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95" w:rsidRPr="00035D95" w:rsidRDefault="00035D95" w:rsidP="00035D95">
      <w:pPr>
        <w:jc w:val="center"/>
        <w:rPr>
          <w:rFonts w:ascii="Tahoma" w:hAnsi="Tahoma" w:cs="Tahoma"/>
          <w:b/>
          <w:color w:val="548DD4" w:themeColor="text2" w:themeTint="99"/>
          <w:sz w:val="32"/>
          <w:szCs w:val="32"/>
          <w:lang w:val="ro-RO"/>
        </w:rPr>
      </w:pPr>
      <w:r w:rsidRPr="00035D95">
        <w:rPr>
          <w:rFonts w:ascii="Tahoma" w:hAnsi="Tahoma" w:cs="Tahoma"/>
          <w:b/>
          <w:color w:val="548DD4" w:themeColor="text2" w:themeTint="99"/>
          <w:sz w:val="32"/>
          <w:szCs w:val="32"/>
          <w:lang w:val="ro-RO"/>
        </w:rPr>
        <w:t>PRECIZĂRI DE LA AJOFM Iași</w:t>
      </w:r>
      <w:bookmarkStart w:id="0" w:name="_GoBack"/>
      <w:bookmarkEnd w:id="0"/>
      <w:r w:rsidRPr="00035D95">
        <w:rPr>
          <w:rFonts w:ascii="Tahoma" w:hAnsi="Tahoma" w:cs="Tahoma"/>
          <w:b/>
          <w:color w:val="548DD4" w:themeColor="text2" w:themeTint="99"/>
          <w:sz w:val="32"/>
          <w:szCs w:val="32"/>
          <w:lang w:val="ro-RO"/>
        </w:rPr>
        <w:t>!!!!!</w:t>
      </w:r>
    </w:p>
    <w:p w:rsidR="000043E6" w:rsidRPr="00C85E23" w:rsidRDefault="00C85E23" w:rsidP="00F85FB2">
      <w:pPr>
        <w:rPr>
          <w:rFonts w:ascii="Tahoma" w:hAnsi="Tahoma" w:cs="Tahoma"/>
          <w:b/>
          <w:color w:val="FF0000"/>
          <w:sz w:val="32"/>
          <w:szCs w:val="32"/>
          <w:lang w:val="ro-RO"/>
        </w:rPr>
      </w:pPr>
      <w:r w:rsidRPr="00C85E23">
        <w:rPr>
          <w:rFonts w:ascii="Tahoma" w:hAnsi="Tahoma" w:cs="Tahoma"/>
          <w:b/>
          <w:color w:val="FF0000"/>
          <w:sz w:val="32"/>
          <w:szCs w:val="32"/>
          <w:lang w:val="ro-RO"/>
        </w:rPr>
        <w:t xml:space="preserve">PROCEDURI SIMPLIFICATE- </w:t>
      </w:r>
      <w:r w:rsidR="000A4D42">
        <w:rPr>
          <w:rFonts w:ascii="Tahoma" w:hAnsi="Tahoma" w:cs="Tahoma"/>
          <w:b/>
          <w:color w:val="FF0000"/>
          <w:sz w:val="32"/>
          <w:szCs w:val="32"/>
          <w:lang w:val="ro-RO"/>
        </w:rPr>
        <w:t xml:space="preserve">PLATĂ </w:t>
      </w:r>
      <w:r w:rsidRPr="00C85E23">
        <w:rPr>
          <w:rFonts w:ascii="Tahoma" w:hAnsi="Tahoma" w:cs="Tahoma"/>
          <w:b/>
          <w:color w:val="FF0000"/>
          <w:sz w:val="32"/>
          <w:szCs w:val="32"/>
          <w:lang w:val="ro-RO"/>
        </w:rPr>
        <w:t>ȘOMAJ TEHNIC</w:t>
      </w:r>
    </w:p>
    <w:p w:rsidR="00F85FB2" w:rsidRPr="00C84A7C" w:rsidRDefault="00C84A7C" w:rsidP="00F85FB2">
      <w:pPr>
        <w:rPr>
          <w:rFonts w:ascii="Tahoma" w:hAnsi="Tahoma" w:cs="Tahoma"/>
          <w:b/>
          <w:color w:val="FF0000"/>
          <w:sz w:val="56"/>
          <w:szCs w:val="56"/>
          <w:lang w:val="ro-RO"/>
        </w:rPr>
      </w:pPr>
      <w:r w:rsidRPr="00C84A7C">
        <w:rPr>
          <w:rFonts w:ascii="Tahoma" w:hAnsi="Tahoma" w:cs="Tahoma"/>
          <w:b/>
          <w:color w:val="FF0000"/>
          <w:sz w:val="56"/>
          <w:szCs w:val="56"/>
          <w:lang w:val="ro-RO"/>
        </w:rPr>
        <w:t>ᵎ</w:t>
      </w:r>
      <w:r>
        <w:rPr>
          <w:rFonts w:ascii="Tahoma" w:hAnsi="Tahoma" w:cs="Tahoma"/>
          <w:b/>
          <w:color w:val="FF0000"/>
          <w:sz w:val="56"/>
          <w:szCs w:val="56"/>
          <w:lang w:val="ro-RO"/>
        </w:rPr>
        <w:t xml:space="preserve"> </w:t>
      </w:r>
      <w:r w:rsidR="00F85FB2" w:rsidRPr="00C84A7C">
        <w:rPr>
          <w:rFonts w:ascii="Tahoma" w:hAnsi="Tahoma" w:cs="Tahoma"/>
          <w:b/>
          <w:sz w:val="24"/>
          <w:szCs w:val="24"/>
          <w:lang w:val="ro-RO"/>
        </w:rPr>
        <w:t>Cine poate beneficia de șomaj tehnic plătit de stat în această perioadă</w:t>
      </w:r>
      <w:r w:rsidR="00F85FB2" w:rsidRPr="00F85FB2">
        <w:rPr>
          <w:rFonts w:ascii="Tahoma" w:hAnsi="Tahoma" w:cs="Tahoma"/>
          <w:sz w:val="24"/>
          <w:szCs w:val="24"/>
          <w:lang w:val="ro-RO"/>
        </w:rPr>
        <w:t>?</w:t>
      </w:r>
    </w:p>
    <w:p w:rsidR="00C85E23" w:rsidRDefault="00F85FB2" w:rsidP="00C85E23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 w:rsidRPr="00C85E23">
        <w:rPr>
          <w:rFonts w:ascii="Tahoma" w:hAnsi="Tahoma" w:cs="Tahoma"/>
          <w:sz w:val="24"/>
          <w:szCs w:val="24"/>
        </w:rPr>
        <w:t>Orice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angajator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care a </w:t>
      </w:r>
      <w:proofErr w:type="spellStart"/>
      <w:r w:rsidRPr="00C85E23">
        <w:rPr>
          <w:rFonts w:ascii="Tahoma" w:hAnsi="Tahoma" w:cs="Tahoma"/>
          <w:sz w:val="24"/>
          <w:szCs w:val="24"/>
        </w:rPr>
        <w:t>închis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temporar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total </w:t>
      </w:r>
      <w:proofErr w:type="spellStart"/>
      <w:r w:rsidRPr="00C85E23">
        <w:rPr>
          <w:rFonts w:ascii="Tahoma" w:hAnsi="Tahoma" w:cs="Tahoma"/>
          <w:sz w:val="24"/>
          <w:szCs w:val="24"/>
        </w:rPr>
        <w:t>sau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parț</w:t>
      </w:r>
      <w:r w:rsidRPr="00C85E23">
        <w:rPr>
          <w:rFonts w:ascii="Tahoma" w:hAnsi="Tahoma" w:cs="Tahoma"/>
          <w:sz w:val="24"/>
          <w:szCs w:val="24"/>
        </w:rPr>
        <w:t>ial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/a </w:t>
      </w:r>
      <w:proofErr w:type="spellStart"/>
      <w:r w:rsidRPr="00C85E23">
        <w:rPr>
          <w:rFonts w:ascii="Tahoma" w:hAnsi="Tahoma" w:cs="Tahoma"/>
          <w:sz w:val="24"/>
          <w:szCs w:val="24"/>
        </w:rPr>
        <w:t>redus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activitatea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ca </w:t>
      </w:r>
      <w:proofErr w:type="spellStart"/>
      <w:r w:rsidRPr="00C85E23">
        <w:rPr>
          <w:rFonts w:ascii="Tahoma" w:hAnsi="Tahoma" w:cs="Tahoma"/>
          <w:sz w:val="24"/>
          <w:szCs w:val="24"/>
        </w:rPr>
        <w:t>urmare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C85E23">
        <w:rPr>
          <w:rFonts w:ascii="Tahoma" w:hAnsi="Tahoma" w:cs="Tahoma"/>
          <w:sz w:val="24"/>
          <w:szCs w:val="24"/>
        </w:rPr>
        <w:t>e</w:t>
      </w:r>
      <w:r w:rsidRPr="00C85E23">
        <w:rPr>
          <w:rFonts w:ascii="Tahoma" w:hAnsi="Tahoma" w:cs="Tahoma"/>
          <w:sz w:val="24"/>
          <w:szCs w:val="24"/>
        </w:rPr>
        <w:t>fectelor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epidemiei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COVID 19, </w:t>
      </w:r>
      <w:proofErr w:type="spellStart"/>
      <w:r w:rsidRPr="00C85E23">
        <w:rPr>
          <w:rFonts w:ascii="Tahoma" w:hAnsi="Tahoma" w:cs="Tahoma"/>
          <w:sz w:val="24"/>
          <w:szCs w:val="24"/>
        </w:rPr>
        <w:t>și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C85E23">
        <w:rPr>
          <w:rFonts w:ascii="Tahoma" w:hAnsi="Tahoma" w:cs="Tahoma"/>
          <w:sz w:val="24"/>
          <w:szCs w:val="24"/>
        </w:rPr>
        <w:t>evidențiat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în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REVISAL </w:t>
      </w:r>
      <w:proofErr w:type="spellStart"/>
      <w:r w:rsidRPr="00C85E23">
        <w:rPr>
          <w:rFonts w:ascii="Tahoma" w:hAnsi="Tahoma" w:cs="Tahoma"/>
          <w:sz w:val="24"/>
          <w:szCs w:val="24"/>
        </w:rPr>
        <w:t>angajaț</w:t>
      </w:r>
      <w:r w:rsidRPr="00C85E23">
        <w:rPr>
          <w:rFonts w:ascii="Tahoma" w:hAnsi="Tahoma" w:cs="Tahoma"/>
          <w:sz w:val="24"/>
          <w:szCs w:val="24"/>
        </w:rPr>
        <w:t>ii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c</w:t>
      </w:r>
      <w:r w:rsidRPr="00C85E23">
        <w:rPr>
          <w:rFonts w:ascii="Tahoma" w:hAnsi="Tahoma" w:cs="Tahoma"/>
          <w:sz w:val="24"/>
          <w:szCs w:val="24"/>
        </w:rPr>
        <w:t>ărora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le </w:t>
      </w:r>
      <w:proofErr w:type="spellStart"/>
      <w:r w:rsidRPr="00C85E23">
        <w:rPr>
          <w:rFonts w:ascii="Tahoma" w:hAnsi="Tahoma" w:cs="Tahoma"/>
          <w:sz w:val="24"/>
          <w:szCs w:val="24"/>
        </w:rPr>
        <w:t>î</w:t>
      </w:r>
      <w:r w:rsidR="00C84A7C" w:rsidRPr="00C85E23">
        <w:rPr>
          <w:rFonts w:ascii="Tahoma" w:hAnsi="Tahoma" w:cs="Tahoma"/>
          <w:sz w:val="24"/>
          <w:szCs w:val="24"/>
        </w:rPr>
        <w:t>ntrerupe</w:t>
      </w:r>
      <w:proofErr w:type="spellEnd"/>
      <w:r w:rsidR="00C84A7C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4A7C" w:rsidRPr="00C85E23">
        <w:rPr>
          <w:rFonts w:ascii="Tahoma" w:hAnsi="Tahoma" w:cs="Tahoma"/>
          <w:sz w:val="24"/>
          <w:szCs w:val="24"/>
        </w:rPr>
        <w:t>temporar</w:t>
      </w:r>
      <w:proofErr w:type="spellEnd"/>
      <w:r w:rsidR="00C84A7C" w:rsidRPr="00C85E23">
        <w:rPr>
          <w:rFonts w:ascii="Tahoma" w:hAnsi="Tahoma" w:cs="Tahoma"/>
          <w:sz w:val="24"/>
          <w:szCs w:val="24"/>
        </w:rPr>
        <w:t xml:space="preserve"> total/</w:t>
      </w:r>
      <w:proofErr w:type="spellStart"/>
      <w:r w:rsidR="00C84A7C" w:rsidRPr="00C85E23">
        <w:rPr>
          <w:rFonts w:ascii="Tahoma" w:hAnsi="Tahoma" w:cs="Tahoma"/>
          <w:sz w:val="24"/>
          <w:szCs w:val="24"/>
        </w:rPr>
        <w:t>parț</w:t>
      </w:r>
      <w:r w:rsidRPr="00C85E23">
        <w:rPr>
          <w:rFonts w:ascii="Tahoma" w:hAnsi="Tahoma" w:cs="Tahoma"/>
          <w:sz w:val="24"/>
          <w:szCs w:val="24"/>
        </w:rPr>
        <w:t>ia</w:t>
      </w:r>
      <w:r w:rsidR="00C84A7C" w:rsidRPr="00C85E23">
        <w:rPr>
          <w:rFonts w:ascii="Tahoma" w:hAnsi="Tahoma" w:cs="Tahoma"/>
          <w:sz w:val="24"/>
          <w:szCs w:val="24"/>
        </w:rPr>
        <w:t>l</w:t>
      </w:r>
      <w:proofErr w:type="spellEnd"/>
      <w:r w:rsidR="00C84A7C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4A7C" w:rsidRPr="00C85E23">
        <w:rPr>
          <w:rFonts w:ascii="Tahoma" w:hAnsi="Tahoma" w:cs="Tahoma"/>
          <w:sz w:val="24"/>
          <w:szCs w:val="24"/>
        </w:rPr>
        <w:t>contractul</w:t>
      </w:r>
      <w:proofErr w:type="spellEnd"/>
      <w:r w:rsidR="00C84A7C" w:rsidRPr="00C85E23">
        <w:rPr>
          <w:rFonts w:ascii="Tahoma" w:hAnsi="Tahoma" w:cs="Tahoma"/>
          <w:sz w:val="24"/>
          <w:szCs w:val="24"/>
        </w:rPr>
        <w:t xml:space="preserve"> individual de </w:t>
      </w:r>
      <w:proofErr w:type="spellStart"/>
      <w:r w:rsidR="00C84A7C" w:rsidRPr="00C85E23">
        <w:rPr>
          <w:rFonts w:ascii="Tahoma" w:hAnsi="Tahoma" w:cs="Tahoma"/>
          <w:sz w:val="24"/>
          <w:szCs w:val="24"/>
        </w:rPr>
        <w:t>muncă</w:t>
      </w:r>
      <w:proofErr w:type="spellEnd"/>
      <w:r w:rsidR="00C84A7C" w:rsidRPr="00C85E23">
        <w:rPr>
          <w:rFonts w:ascii="Tahoma" w:hAnsi="Tahoma" w:cs="Tahoma"/>
          <w:sz w:val="24"/>
          <w:szCs w:val="24"/>
        </w:rPr>
        <w:t xml:space="preserve"> (CIM) </w:t>
      </w:r>
      <w:proofErr w:type="spellStart"/>
      <w:r w:rsidR="00C84A7C" w:rsidRPr="00C85E23">
        <w:rPr>
          <w:rFonts w:ascii="Tahoma" w:hAnsi="Tahoma" w:cs="Tahoma"/>
          <w:sz w:val="24"/>
          <w:szCs w:val="24"/>
        </w:rPr>
        <w:t>și</w:t>
      </w:r>
      <w:proofErr w:type="spellEnd"/>
      <w:r w:rsidR="00C84A7C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4A7C" w:rsidRPr="00C85E23">
        <w:rPr>
          <w:rFonts w:ascii="Tahoma" w:hAnsi="Tahoma" w:cs="Tahoma"/>
          <w:sz w:val="24"/>
          <w:szCs w:val="24"/>
        </w:rPr>
        <w:t>care</w:t>
      </w:r>
      <w:proofErr w:type="spellEnd"/>
      <w:r w:rsidR="00C84A7C" w:rsidRPr="00C85E23">
        <w:rPr>
          <w:rFonts w:ascii="Tahoma" w:hAnsi="Tahoma" w:cs="Tahoma"/>
          <w:sz w:val="24"/>
          <w:szCs w:val="24"/>
        </w:rPr>
        <w:t xml:space="preserve"> au </w:t>
      </w:r>
      <w:proofErr w:type="spellStart"/>
      <w:r w:rsidR="00C84A7C" w:rsidRPr="00C85E23">
        <w:rPr>
          <w:rFonts w:ascii="Tahoma" w:hAnsi="Tahoma" w:cs="Tahoma"/>
          <w:sz w:val="24"/>
          <w:szCs w:val="24"/>
        </w:rPr>
        <w:t>fost</w:t>
      </w:r>
      <w:proofErr w:type="spellEnd"/>
      <w:r w:rsidR="00C84A7C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4A7C" w:rsidRPr="00C85E23">
        <w:rPr>
          <w:rFonts w:ascii="Tahoma" w:hAnsi="Tahoma" w:cs="Tahoma"/>
          <w:sz w:val="24"/>
          <w:szCs w:val="24"/>
        </w:rPr>
        <w:t>suspendate</w:t>
      </w:r>
      <w:proofErr w:type="spellEnd"/>
      <w:r w:rsidR="00C84A7C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4A7C" w:rsidRPr="00C85E23">
        <w:rPr>
          <w:rFonts w:ascii="Tahoma" w:hAnsi="Tahoma" w:cs="Tahoma"/>
          <w:sz w:val="24"/>
          <w:szCs w:val="24"/>
        </w:rPr>
        <w:t>potrivit</w:t>
      </w:r>
      <w:proofErr w:type="spellEnd"/>
      <w:r w:rsidR="00C84A7C" w:rsidRPr="00C85E23">
        <w:rPr>
          <w:rFonts w:ascii="Tahoma" w:hAnsi="Tahoma" w:cs="Tahoma"/>
          <w:sz w:val="24"/>
          <w:szCs w:val="24"/>
        </w:rPr>
        <w:t xml:space="preserve"> art.</w:t>
      </w:r>
      <w:r w:rsidR="00C85E23">
        <w:rPr>
          <w:rFonts w:ascii="Tahoma" w:hAnsi="Tahoma" w:cs="Tahoma"/>
          <w:sz w:val="24"/>
          <w:szCs w:val="24"/>
        </w:rPr>
        <w:t xml:space="preserve"> 52 </w:t>
      </w:r>
      <w:proofErr w:type="spellStart"/>
      <w:r w:rsidR="00C85E23">
        <w:rPr>
          <w:rFonts w:ascii="Tahoma" w:hAnsi="Tahoma" w:cs="Tahoma"/>
          <w:sz w:val="24"/>
          <w:szCs w:val="24"/>
        </w:rPr>
        <w:t>alin</w:t>
      </w:r>
      <w:proofErr w:type="spellEnd"/>
      <w:r w:rsidR="00C85E23">
        <w:rPr>
          <w:rFonts w:ascii="Tahoma" w:hAnsi="Tahoma" w:cs="Tahoma"/>
          <w:sz w:val="24"/>
          <w:szCs w:val="24"/>
        </w:rPr>
        <w:t xml:space="preserve">. (1) </w:t>
      </w:r>
      <w:proofErr w:type="gramStart"/>
      <w:r w:rsidR="00C85E23">
        <w:rPr>
          <w:rFonts w:ascii="Tahoma" w:hAnsi="Tahoma" w:cs="Tahoma"/>
          <w:sz w:val="24"/>
          <w:szCs w:val="24"/>
        </w:rPr>
        <w:t>lit</w:t>
      </w:r>
      <w:proofErr w:type="gramEnd"/>
      <w:r w:rsidR="00C85E23">
        <w:rPr>
          <w:rFonts w:ascii="Tahoma" w:hAnsi="Tahoma" w:cs="Tahoma"/>
          <w:sz w:val="24"/>
          <w:szCs w:val="24"/>
        </w:rPr>
        <w:t xml:space="preserve">. </w:t>
      </w:r>
      <w:proofErr w:type="gramStart"/>
      <w:r w:rsidR="00C85E23">
        <w:rPr>
          <w:rFonts w:ascii="Tahoma" w:hAnsi="Tahoma" w:cs="Tahoma"/>
          <w:sz w:val="24"/>
          <w:szCs w:val="24"/>
        </w:rPr>
        <w:t>c</w:t>
      </w:r>
      <w:proofErr w:type="gramEnd"/>
      <w:r w:rsidR="00C85E23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="00C85E23">
        <w:rPr>
          <w:rFonts w:ascii="Tahoma" w:hAnsi="Tahoma" w:cs="Tahoma"/>
          <w:sz w:val="24"/>
          <w:szCs w:val="24"/>
        </w:rPr>
        <w:t>Codul</w:t>
      </w:r>
      <w:proofErr w:type="spellEnd"/>
      <w:r w:rsid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5E23">
        <w:rPr>
          <w:rFonts w:ascii="Tahoma" w:hAnsi="Tahoma" w:cs="Tahoma"/>
          <w:sz w:val="24"/>
          <w:szCs w:val="24"/>
        </w:rPr>
        <w:t>m</w:t>
      </w:r>
      <w:r w:rsidR="00C84A7C" w:rsidRPr="00C85E23">
        <w:rPr>
          <w:rFonts w:ascii="Tahoma" w:hAnsi="Tahoma" w:cs="Tahoma"/>
          <w:sz w:val="24"/>
          <w:szCs w:val="24"/>
        </w:rPr>
        <w:t>uncii</w:t>
      </w:r>
      <w:proofErr w:type="spellEnd"/>
      <w:r w:rsidR="00C84A7C" w:rsidRPr="00C85E23">
        <w:rPr>
          <w:rFonts w:ascii="Tahoma" w:hAnsi="Tahoma" w:cs="Tahoma"/>
          <w:sz w:val="24"/>
          <w:szCs w:val="24"/>
        </w:rPr>
        <w:t xml:space="preserve">. </w:t>
      </w:r>
    </w:p>
    <w:p w:rsidR="00F85FB2" w:rsidRPr="00C85E23" w:rsidRDefault="00C84A7C" w:rsidP="00C85E23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 w:rsidRPr="00C85E23">
        <w:rPr>
          <w:rFonts w:ascii="Tahoma" w:hAnsi="Tahoma" w:cs="Tahoma"/>
          <w:sz w:val="24"/>
          <w:szCs w:val="24"/>
        </w:rPr>
        <w:t>Ș</w:t>
      </w:r>
      <w:r w:rsidR="00F85FB2" w:rsidRPr="00C85E23">
        <w:rPr>
          <w:rFonts w:ascii="Tahoma" w:hAnsi="Tahoma" w:cs="Tahoma"/>
          <w:sz w:val="24"/>
          <w:szCs w:val="24"/>
        </w:rPr>
        <w:t>omajul</w:t>
      </w:r>
      <w:proofErr w:type="spellEnd"/>
      <w:r w:rsidR="00F85FB2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5FB2" w:rsidRPr="00C85E23">
        <w:rPr>
          <w:rFonts w:ascii="Tahoma" w:hAnsi="Tahoma" w:cs="Tahoma"/>
          <w:sz w:val="24"/>
          <w:szCs w:val="24"/>
        </w:rPr>
        <w:t>tehnic</w:t>
      </w:r>
      <w:proofErr w:type="spellEnd"/>
      <w:r w:rsidR="00F85FB2" w:rsidRPr="00C85E23">
        <w:rPr>
          <w:rFonts w:ascii="Tahoma" w:hAnsi="Tahoma" w:cs="Tahoma"/>
          <w:sz w:val="24"/>
          <w:szCs w:val="24"/>
        </w:rPr>
        <w:t xml:space="preserve">, </w:t>
      </w:r>
      <w:r w:rsidR="00C85E23">
        <w:rPr>
          <w:rFonts w:ascii="Tahoma" w:hAnsi="Tahoma" w:cs="Tahoma"/>
          <w:sz w:val="24"/>
          <w:szCs w:val="24"/>
        </w:rPr>
        <w:t xml:space="preserve">conform </w:t>
      </w:r>
      <w:proofErr w:type="spellStart"/>
      <w:r w:rsidR="00C85E23">
        <w:rPr>
          <w:rFonts w:ascii="Tahoma" w:hAnsi="Tahoma" w:cs="Tahoma"/>
          <w:sz w:val="24"/>
          <w:szCs w:val="24"/>
        </w:rPr>
        <w:t>C</w:t>
      </w:r>
      <w:r w:rsidRPr="00C85E23">
        <w:rPr>
          <w:rFonts w:ascii="Tahoma" w:hAnsi="Tahoma" w:cs="Tahoma"/>
          <w:sz w:val="24"/>
          <w:szCs w:val="24"/>
        </w:rPr>
        <w:t>odului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muncii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C85E23">
        <w:rPr>
          <w:rFonts w:ascii="Tahoma" w:hAnsi="Tahoma" w:cs="Tahoma"/>
          <w:sz w:val="24"/>
          <w:szCs w:val="24"/>
        </w:rPr>
        <w:t>acordă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exclusiv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angajaților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b/>
          <w:sz w:val="24"/>
          <w:szCs w:val="24"/>
        </w:rPr>
        <w:t>avâ</w:t>
      </w:r>
      <w:r w:rsidR="00F85FB2" w:rsidRPr="00C85E23">
        <w:rPr>
          <w:rFonts w:ascii="Tahoma" w:hAnsi="Tahoma" w:cs="Tahoma"/>
          <w:b/>
          <w:sz w:val="24"/>
          <w:szCs w:val="24"/>
        </w:rPr>
        <w:t>nd</w:t>
      </w:r>
      <w:proofErr w:type="spellEnd"/>
      <w:r w:rsidR="00F85FB2" w:rsidRPr="00C85E23">
        <w:rPr>
          <w:rFonts w:ascii="Tahoma" w:hAnsi="Tahoma" w:cs="Tahoma"/>
          <w:b/>
          <w:sz w:val="24"/>
          <w:szCs w:val="24"/>
        </w:rPr>
        <w:t xml:space="preserve"> CIM</w:t>
      </w:r>
      <w:r w:rsidR="00F85FB2" w:rsidRPr="00C85E23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F85FB2" w:rsidRPr="00C85E23">
        <w:rPr>
          <w:rFonts w:ascii="Tahoma" w:hAnsi="Tahoma" w:cs="Tahoma"/>
          <w:sz w:val="24"/>
          <w:szCs w:val="24"/>
        </w:rPr>
        <w:t>Inclusiv</w:t>
      </w:r>
      <w:proofErr w:type="spellEnd"/>
      <w:r w:rsidR="00F85FB2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5FB2" w:rsidRPr="00C85E23">
        <w:rPr>
          <w:rFonts w:ascii="Tahoma" w:hAnsi="Tahoma" w:cs="Tahoma"/>
          <w:sz w:val="24"/>
          <w:szCs w:val="24"/>
        </w:rPr>
        <w:t>cluburile</w:t>
      </w:r>
      <w:proofErr w:type="spellEnd"/>
      <w:r w:rsidR="00F85FB2" w:rsidRPr="00C85E23">
        <w:rPr>
          <w:rFonts w:ascii="Tahoma" w:hAnsi="Tahoma" w:cs="Tahoma"/>
          <w:sz w:val="24"/>
          <w:szCs w:val="24"/>
        </w:rPr>
        <w:t xml:space="preserve"> sportive </w:t>
      </w:r>
      <w:proofErr w:type="spellStart"/>
      <w:r w:rsidRPr="00C85E23">
        <w:rPr>
          <w:rFonts w:ascii="Tahoma" w:hAnsi="Tahoma" w:cs="Tahoma"/>
          <w:sz w:val="24"/>
          <w:szCs w:val="24"/>
        </w:rPr>
        <w:t>și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ONG</w:t>
      </w:r>
      <w:r w:rsidR="00C85E23">
        <w:rPr>
          <w:rFonts w:ascii="Tahoma" w:hAnsi="Tahoma" w:cs="Tahoma"/>
          <w:sz w:val="24"/>
          <w:szCs w:val="24"/>
        </w:rPr>
        <w:t>-</w:t>
      </w:r>
      <w:proofErr w:type="spellStart"/>
      <w:r w:rsidR="00C85E23">
        <w:rPr>
          <w:rFonts w:ascii="Tahoma" w:hAnsi="Tahoma" w:cs="Tahoma"/>
          <w:sz w:val="24"/>
          <w:szCs w:val="24"/>
        </w:rPr>
        <w:t>uri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85E23">
        <w:rPr>
          <w:rFonts w:ascii="Tahoma" w:hAnsi="Tahoma" w:cs="Tahoma"/>
          <w:sz w:val="24"/>
          <w:szCs w:val="24"/>
        </w:rPr>
        <w:t>practic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oricărui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angajator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avâ</w:t>
      </w:r>
      <w:r w:rsidR="00F85FB2" w:rsidRPr="00C85E23">
        <w:rPr>
          <w:rFonts w:ascii="Tahoma" w:hAnsi="Tahoma" w:cs="Tahoma"/>
          <w:sz w:val="24"/>
          <w:szCs w:val="24"/>
        </w:rPr>
        <w:t>nd</w:t>
      </w:r>
      <w:proofErr w:type="spellEnd"/>
      <w:r w:rsidR="00F85FB2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5FB2" w:rsidRPr="00C85E23">
        <w:rPr>
          <w:rFonts w:ascii="Tahoma" w:hAnsi="Tahoma" w:cs="Tahoma"/>
          <w:sz w:val="24"/>
          <w:szCs w:val="24"/>
        </w:rPr>
        <w:t>salaria</w:t>
      </w:r>
      <w:r w:rsidRPr="00C85E23">
        <w:rPr>
          <w:rFonts w:ascii="Tahoma" w:hAnsi="Tahoma" w:cs="Tahoma"/>
          <w:sz w:val="24"/>
          <w:szCs w:val="24"/>
        </w:rPr>
        <w:t>ți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cu </w:t>
      </w:r>
      <w:proofErr w:type="spellStart"/>
      <w:r w:rsidRPr="00C85E23">
        <w:rPr>
          <w:rFonts w:ascii="Tahoma" w:hAnsi="Tahoma" w:cs="Tahoma"/>
          <w:sz w:val="24"/>
          <w:szCs w:val="24"/>
        </w:rPr>
        <w:t>formă</w:t>
      </w:r>
      <w:proofErr w:type="spellEnd"/>
      <w:r w:rsidR="00F85FB2" w:rsidRPr="00C85E23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F85FB2" w:rsidRPr="00C85E23">
        <w:rPr>
          <w:rFonts w:ascii="Tahoma" w:hAnsi="Tahoma" w:cs="Tahoma"/>
          <w:sz w:val="24"/>
          <w:szCs w:val="24"/>
        </w:rPr>
        <w:t>angajare</w:t>
      </w:r>
      <w:proofErr w:type="spellEnd"/>
      <w:r w:rsidR="00F85FB2" w:rsidRPr="00C85E23">
        <w:rPr>
          <w:rFonts w:ascii="Tahoma" w:hAnsi="Tahoma" w:cs="Tahoma"/>
          <w:sz w:val="24"/>
          <w:szCs w:val="24"/>
        </w:rPr>
        <w:t xml:space="preserve"> CIM.</w:t>
      </w:r>
    </w:p>
    <w:p w:rsidR="00C84A7C" w:rsidRPr="00C84A7C" w:rsidRDefault="00C84A7C" w:rsidP="00A61661">
      <w:pPr>
        <w:spacing w:line="240" w:lineRule="auto"/>
        <w:rPr>
          <w:rFonts w:ascii="Tahoma" w:hAnsi="Tahoma" w:cs="Tahoma"/>
          <w:sz w:val="24"/>
          <w:szCs w:val="24"/>
        </w:rPr>
      </w:pPr>
      <w:r w:rsidRPr="00C84A7C">
        <w:rPr>
          <w:rFonts w:ascii="Tahoma" w:hAnsi="Tahoma" w:cs="Tahoma"/>
          <w:sz w:val="24"/>
          <w:szCs w:val="24"/>
        </w:rPr>
        <w:t xml:space="preserve">(*) </w:t>
      </w:r>
      <w:proofErr w:type="spellStart"/>
      <w:proofErr w:type="gramStart"/>
      <w:r w:rsidRPr="00C84A7C">
        <w:rPr>
          <w:rFonts w:ascii="Tahoma" w:hAnsi="Tahoma" w:cs="Tahoma"/>
          <w:sz w:val="24"/>
          <w:szCs w:val="24"/>
        </w:rPr>
        <w:t>este</w:t>
      </w:r>
      <w:proofErr w:type="spellEnd"/>
      <w:proofErr w:type="gramEnd"/>
      <w:r w:rsidRPr="00C84A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A7C">
        <w:rPr>
          <w:rFonts w:ascii="Tahoma" w:hAnsi="Tahoma" w:cs="Tahoma"/>
          <w:sz w:val="24"/>
          <w:szCs w:val="24"/>
        </w:rPr>
        <w:t>eliminată</w:t>
      </w:r>
      <w:proofErr w:type="spellEnd"/>
      <w:r w:rsidRPr="00C84A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A7C">
        <w:rPr>
          <w:rFonts w:ascii="Tahoma" w:hAnsi="Tahoma" w:cs="Tahoma"/>
          <w:sz w:val="24"/>
          <w:szCs w:val="24"/>
        </w:rPr>
        <w:t>necesitatea</w:t>
      </w:r>
      <w:proofErr w:type="spellEnd"/>
      <w:r w:rsidRPr="00C84A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A7C">
        <w:rPr>
          <w:rFonts w:ascii="Tahoma" w:hAnsi="Tahoma" w:cs="Tahoma"/>
          <w:sz w:val="24"/>
          <w:szCs w:val="24"/>
        </w:rPr>
        <w:t>deținerii</w:t>
      </w:r>
      <w:proofErr w:type="spellEnd"/>
      <w:r w:rsidRPr="00C84A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A7C">
        <w:rPr>
          <w:rFonts w:ascii="Tahoma" w:hAnsi="Tahoma" w:cs="Tahoma"/>
          <w:sz w:val="24"/>
          <w:szCs w:val="24"/>
        </w:rPr>
        <w:t>Certificatului</w:t>
      </w:r>
      <w:proofErr w:type="spellEnd"/>
      <w:r w:rsidRPr="00C84A7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C84A7C">
        <w:rPr>
          <w:rFonts w:ascii="Tahoma" w:hAnsi="Tahoma" w:cs="Tahoma"/>
          <w:sz w:val="24"/>
          <w:szCs w:val="24"/>
        </w:rPr>
        <w:t>Situații</w:t>
      </w:r>
      <w:proofErr w:type="spellEnd"/>
      <w:r w:rsidRPr="00C84A7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C84A7C">
        <w:rPr>
          <w:rFonts w:ascii="Tahoma" w:hAnsi="Tahoma" w:cs="Tahoma"/>
          <w:sz w:val="24"/>
          <w:szCs w:val="24"/>
        </w:rPr>
        <w:t>Urgență</w:t>
      </w:r>
      <w:proofErr w:type="spellEnd"/>
    </w:p>
    <w:p w:rsidR="00C84A7C" w:rsidRPr="00C84A7C" w:rsidRDefault="00C84A7C" w:rsidP="00A61661">
      <w:pPr>
        <w:spacing w:line="240" w:lineRule="auto"/>
        <w:rPr>
          <w:rFonts w:ascii="Tahoma" w:hAnsi="Tahoma" w:cs="Tahoma"/>
          <w:sz w:val="24"/>
          <w:szCs w:val="24"/>
        </w:rPr>
      </w:pPr>
      <w:r w:rsidRPr="00C84A7C">
        <w:rPr>
          <w:rFonts w:ascii="Tahoma" w:hAnsi="Tahoma" w:cs="Tahoma"/>
          <w:sz w:val="24"/>
          <w:szCs w:val="24"/>
        </w:rPr>
        <w:t xml:space="preserve">(*) </w:t>
      </w:r>
      <w:proofErr w:type="spellStart"/>
      <w:r w:rsidRPr="00C84A7C">
        <w:rPr>
          <w:rFonts w:ascii="Tahoma" w:hAnsi="Tahoma" w:cs="Tahoma"/>
          <w:sz w:val="24"/>
          <w:szCs w:val="24"/>
        </w:rPr>
        <w:t>sunt</w:t>
      </w:r>
      <w:proofErr w:type="spellEnd"/>
      <w:r w:rsidRPr="00C84A7C">
        <w:rPr>
          <w:rFonts w:ascii="Tahoma" w:hAnsi="Tahoma" w:cs="Tahoma"/>
          <w:sz w:val="24"/>
          <w:szCs w:val="24"/>
        </w:rPr>
        <w:t xml:space="preserve"> eliminate </w:t>
      </w:r>
      <w:proofErr w:type="spellStart"/>
      <w:r w:rsidRPr="00C84A7C">
        <w:rPr>
          <w:rFonts w:ascii="Tahoma" w:hAnsi="Tahoma" w:cs="Tahoma"/>
          <w:sz w:val="24"/>
          <w:szCs w:val="24"/>
        </w:rPr>
        <w:t>condiționările</w:t>
      </w:r>
      <w:proofErr w:type="spellEnd"/>
      <w:r w:rsidRPr="00C84A7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C84A7C">
        <w:rPr>
          <w:rFonts w:ascii="Tahoma" w:hAnsi="Tahoma" w:cs="Tahoma"/>
          <w:sz w:val="24"/>
          <w:szCs w:val="24"/>
        </w:rPr>
        <w:t>indicatori</w:t>
      </w:r>
      <w:proofErr w:type="spellEnd"/>
      <w:r w:rsidRPr="00C84A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A7C">
        <w:rPr>
          <w:rFonts w:ascii="Tahoma" w:hAnsi="Tahoma" w:cs="Tahoma"/>
          <w:sz w:val="24"/>
          <w:szCs w:val="24"/>
        </w:rPr>
        <w:t>financiari</w:t>
      </w:r>
      <w:proofErr w:type="spellEnd"/>
    </w:p>
    <w:p w:rsidR="00F85FB2" w:rsidRDefault="00C84A7C" w:rsidP="00A61661">
      <w:pPr>
        <w:spacing w:line="240" w:lineRule="auto"/>
        <w:rPr>
          <w:rFonts w:ascii="Tahoma" w:hAnsi="Tahoma" w:cs="Tahoma"/>
          <w:sz w:val="24"/>
          <w:szCs w:val="24"/>
        </w:rPr>
      </w:pPr>
      <w:r w:rsidRPr="00C84A7C">
        <w:rPr>
          <w:rFonts w:ascii="Tahoma" w:hAnsi="Tahoma" w:cs="Tahoma"/>
          <w:sz w:val="24"/>
          <w:szCs w:val="24"/>
        </w:rPr>
        <w:t xml:space="preserve">(*) </w:t>
      </w:r>
      <w:proofErr w:type="spellStart"/>
      <w:proofErr w:type="gramStart"/>
      <w:r w:rsidRPr="00C84A7C">
        <w:rPr>
          <w:rFonts w:ascii="Tahoma" w:hAnsi="Tahoma" w:cs="Tahoma"/>
          <w:sz w:val="24"/>
          <w:szCs w:val="24"/>
        </w:rPr>
        <w:t>este</w:t>
      </w:r>
      <w:proofErr w:type="spellEnd"/>
      <w:proofErr w:type="gramEnd"/>
      <w:r w:rsidRPr="00C84A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A7C">
        <w:rPr>
          <w:rFonts w:ascii="Tahoma" w:hAnsi="Tahoma" w:cs="Tahoma"/>
          <w:sz w:val="24"/>
          <w:szCs w:val="24"/>
        </w:rPr>
        <w:t>eliminată</w:t>
      </w:r>
      <w:proofErr w:type="spellEnd"/>
      <w:r w:rsidRPr="00C84A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A7C">
        <w:rPr>
          <w:rFonts w:ascii="Tahoma" w:hAnsi="Tahoma" w:cs="Tahoma"/>
          <w:sz w:val="24"/>
          <w:szCs w:val="24"/>
        </w:rPr>
        <w:t>limitarea</w:t>
      </w:r>
      <w:proofErr w:type="spellEnd"/>
      <w:r w:rsidRPr="00C84A7C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Pr="00C84A7C">
        <w:rPr>
          <w:rFonts w:ascii="Tahoma" w:hAnsi="Tahoma" w:cs="Tahoma"/>
          <w:sz w:val="24"/>
          <w:szCs w:val="24"/>
        </w:rPr>
        <w:t>funcție</w:t>
      </w:r>
      <w:proofErr w:type="spellEnd"/>
      <w:r w:rsidRPr="00C84A7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C84A7C">
        <w:rPr>
          <w:rFonts w:ascii="Tahoma" w:hAnsi="Tahoma" w:cs="Tahoma"/>
          <w:sz w:val="24"/>
          <w:szCs w:val="24"/>
        </w:rPr>
        <w:t>numărul</w:t>
      </w:r>
      <w:proofErr w:type="spellEnd"/>
      <w:r w:rsidRPr="00C84A7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C84A7C">
        <w:rPr>
          <w:rFonts w:ascii="Tahoma" w:hAnsi="Tahoma" w:cs="Tahoma"/>
          <w:sz w:val="24"/>
          <w:szCs w:val="24"/>
        </w:rPr>
        <w:t>salariați</w:t>
      </w:r>
      <w:proofErr w:type="spellEnd"/>
    </w:p>
    <w:p w:rsidR="00F85FB2" w:rsidRDefault="00C84A7C" w:rsidP="00A61661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C84A7C">
        <w:rPr>
          <w:rFonts w:ascii="Tahoma" w:hAnsi="Tahoma" w:cs="Tahoma"/>
          <w:b/>
          <w:color w:val="FF0000"/>
          <w:sz w:val="56"/>
          <w:szCs w:val="56"/>
          <w:lang w:val="ro-RO"/>
        </w:rPr>
        <w:t>ᵎ</w:t>
      </w:r>
      <w:r>
        <w:rPr>
          <w:rFonts w:ascii="Tahoma" w:hAnsi="Tahoma" w:cs="Tahoma"/>
          <w:b/>
          <w:color w:val="FF0000"/>
          <w:sz w:val="56"/>
          <w:szCs w:val="56"/>
          <w:lang w:val="ro-RO"/>
        </w:rPr>
        <w:t xml:space="preserve"> </w:t>
      </w:r>
      <w:r w:rsidR="00F85FB2" w:rsidRPr="00A61661">
        <w:rPr>
          <w:rFonts w:ascii="Tahoma" w:hAnsi="Tahoma" w:cs="Tahoma"/>
          <w:b/>
          <w:sz w:val="24"/>
          <w:szCs w:val="24"/>
        </w:rPr>
        <w:t xml:space="preserve">Cine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mai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po</w:t>
      </w:r>
      <w:r w:rsidRPr="00A61661">
        <w:rPr>
          <w:rFonts w:ascii="Tahoma" w:hAnsi="Tahoma" w:cs="Tahoma"/>
          <w:b/>
          <w:sz w:val="24"/>
          <w:szCs w:val="24"/>
        </w:rPr>
        <w:t>ate</w:t>
      </w:r>
      <w:proofErr w:type="spellEnd"/>
      <w:r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A61661">
        <w:rPr>
          <w:rFonts w:ascii="Tahoma" w:hAnsi="Tahoma" w:cs="Tahoma"/>
          <w:b/>
          <w:sz w:val="24"/>
          <w:szCs w:val="24"/>
        </w:rPr>
        <w:t>beneficia</w:t>
      </w:r>
      <w:proofErr w:type="spellEnd"/>
      <w:r w:rsidRPr="00A61661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Pr="00A61661">
        <w:rPr>
          <w:rFonts w:ascii="Tahoma" w:hAnsi="Tahoma" w:cs="Tahoma"/>
          <w:b/>
          <w:sz w:val="24"/>
          <w:szCs w:val="24"/>
        </w:rPr>
        <w:t>alte</w:t>
      </w:r>
      <w:proofErr w:type="spellEnd"/>
      <w:r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A61661">
        <w:rPr>
          <w:rFonts w:ascii="Tahoma" w:hAnsi="Tahoma" w:cs="Tahoma"/>
          <w:b/>
          <w:sz w:val="24"/>
          <w:szCs w:val="24"/>
        </w:rPr>
        <w:t>indemnizaț</w:t>
      </w:r>
      <w:r w:rsidR="00F85FB2" w:rsidRPr="00A61661">
        <w:rPr>
          <w:rFonts w:ascii="Tahoma" w:hAnsi="Tahoma" w:cs="Tahoma"/>
          <w:b/>
          <w:sz w:val="24"/>
          <w:szCs w:val="24"/>
        </w:rPr>
        <w:t>ii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similare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somaju</w:t>
      </w:r>
      <w:r w:rsidRPr="00A61661">
        <w:rPr>
          <w:rFonts w:ascii="Tahoma" w:hAnsi="Tahoma" w:cs="Tahoma"/>
          <w:b/>
          <w:sz w:val="24"/>
          <w:szCs w:val="24"/>
        </w:rPr>
        <w:t>lui</w:t>
      </w:r>
      <w:proofErr w:type="spellEnd"/>
      <w:r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A61661">
        <w:rPr>
          <w:rFonts w:ascii="Tahoma" w:hAnsi="Tahoma" w:cs="Tahoma"/>
          <w:b/>
          <w:sz w:val="24"/>
          <w:szCs w:val="24"/>
        </w:rPr>
        <w:t>tehnic</w:t>
      </w:r>
      <w:proofErr w:type="spellEnd"/>
      <w:r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A61661">
        <w:rPr>
          <w:rFonts w:ascii="Tahoma" w:hAnsi="Tahoma" w:cs="Tahoma"/>
          <w:b/>
          <w:sz w:val="24"/>
          <w:szCs w:val="24"/>
        </w:rPr>
        <w:t>plătit</w:t>
      </w:r>
      <w:proofErr w:type="spellEnd"/>
      <w:r w:rsidRPr="00A61661">
        <w:rPr>
          <w:rFonts w:ascii="Tahoma" w:hAnsi="Tahoma" w:cs="Tahoma"/>
          <w:b/>
          <w:sz w:val="24"/>
          <w:szCs w:val="24"/>
        </w:rPr>
        <w:t xml:space="preserve"> de stat </w:t>
      </w:r>
      <w:proofErr w:type="spellStart"/>
      <w:r w:rsidRPr="00A61661">
        <w:rPr>
          <w:rFonts w:ascii="Tahoma" w:hAnsi="Tahoma" w:cs="Tahoma"/>
          <w:b/>
          <w:sz w:val="24"/>
          <w:szCs w:val="24"/>
        </w:rPr>
        <w:t>î</w:t>
      </w:r>
      <w:r w:rsidR="00F85FB2" w:rsidRPr="00A61661">
        <w:rPr>
          <w:rFonts w:ascii="Tahoma" w:hAnsi="Tahoma" w:cs="Tahoma"/>
          <w:b/>
          <w:sz w:val="24"/>
          <w:szCs w:val="24"/>
        </w:rPr>
        <w:t>n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aceasta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perioada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>?</w:t>
      </w:r>
    </w:p>
    <w:p w:rsidR="00C85E23" w:rsidRPr="00A61661" w:rsidRDefault="00C85E23" w:rsidP="00A61661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F85FB2" w:rsidRPr="00C84A7C" w:rsidRDefault="00C84A7C" w:rsidP="00C84A7C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Orice</w:t>
      </w:r>
      <w:proofErr w:type="spellEnd"/>
      <w:r>
        <w:rPr>
          <w:rFonts w:ascii="Tahoma" w:hAnsi="Tahoma" w:cs="Tahoma"/>
          <w:sz w:val="24"/>
          <w:szCs w:val="24"/>
        </w:rPr>
        <w:t xml:space="preserve"> PFA, </w:t>
      </w:r>
      <w:proofErr w:type="spellStart"/>
      <w:r>
        <w:rPr>
          <w:rFonts w:ascii="Tahoma" w:hAnsi="Tahoma" w:cs="Tahoma"/>
          <w:sz w:val="24"/>
          <w:szCs w:val="24"/>
        </w:rPr>
        <w:t>î</w:t>
      </w:r>
      <w:r w:rsidR="00F85FB2" w:rsidRPr="00C84A7C">
        <w:rPr>
          <w:rFonts w:ascii="Tahoma" w:hAnsi="Tahoma" w:cs="Tahoma"/>
          <w:sz w:val="24"/>
          <w:szCs w:val="24"/>
        </w:rPr>
        <w:t>ntreprindere</w:t>
      </w:r>
      <w:proofErr w:type="spellEnd"/>
      <w:r w:rsidR="00F85FB2" w:rsidRPr="00C84A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5FB2" w:rsidRPr="00C84A7C">
        <w:rPr>
          <w:rFonts w:ascii="Tahoma" w:hAnsi="Tahoma" w:cs="Tahoma"/>
          <w:sz w:val="24"/>
          <w:szCs w:val="24"/>
        </w:rPr>
        <w:t>individual</w:t>
      </w:r>
      <w:r>
        <w:rPr>
          <w:rFonts w:ascii="Tahoma" w:hAnsi="Tahoma" w:cs="Tahoma"/>
          <w:sz w:val="24"/>
          <w:szCs w:val="24"/>
        </w:rPr>
        <w:t>ă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persoane</w:t>
      </w:r>
      <w:proofErr w:type="spellEnd"/>
      <w:r>
        <w:rPr>
          <w:rFonts w:ascii="Tahoma" w:hAnsi="Tahoma" w:cs="Tahoma"/>
          <w:sz w:val="24"/>
          <w:szCs w:val="24"/>
        </w:rPr>
        <w:t xml:space="preserve"> care </w:t>
      </w:r>
      <w:proofErr w:type="spellStart"/>
      <w:r>
        <w:rPr>
          <w:rFonts w:ascii="Tahoma" w:hAnsi="Tahoma" w:cs="Tahoma"/>
          <w:sz w:val="24"/>
          <w:szCs w:val="24"/>
        </w:rPr>
        <w:t>obț</w:t>
      </w:r>
      <w:r w:rsidR="00F85FB2" w:rsidRPr="00C84A7C">
        <w:rPr>
          <w:rFonts w:ascii="Tahoma" w:hAnsi="Tahoma" w:cs="Tahoma"/>
          <w:sz w:val="24"/>
          <w:szCs w:val="24"/>
        </w:rPr>
        <w:t>in</w:t>
      </w:r>
      <w:proofErr w:type="spellEnd"/>
      <w:r w:rsidR="00F85FB2" w:rsidRPr="00C84A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5FB2" w:rsidRPr="00C84A7C">
        <w:rPr>
          <w:rFonts w:ascii="Tahoma" w:hAnsi="Tahoma" w:cs="Tahoma"/>
          <w:sz w:val="24"/>
          <w:szCs w:val="24"/>
        </w:rPr>
        <w:t>venituri</w:t>
      </w:r>
      <w:proofErr w:type="spellEnd"/>
      <w:r w:rsidR="00F85FB2" w:rsidRPr="00C84A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5FB2" w:rsidRPr="00C84A7C">
        <w:rPr>
          <w:rFonts w:ascii="Tahoma" w:hAnsi="Tahoma" w:cs="Tahoma"/>
          <w:sz w:val="24"/>
          <w:szCs w:val="24"/>
        </w:rPr>
        <w:t>exclusiv</w:t>
      </w:r>
      <w:proofErr w:type="spellEnd"/>
      <w:r w:rsidR="00F85FB2" w:rsidRPr="00C84A7C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="00F85FB2" w:rsidRPr="00C84A7C">
        <w:rPr>
          <w:rFonts w:ascii="Tahoma" w:hAnsi="Tahoma" w:cs="Tahoma"/>
          <w:sz w:val="24"/>
          <w:szCs w:val="24"/>
        </w:rPr>
        <w:t>contracte</w:t>
      </w:r>
      <w:proofErr w:type="spellEnd"/>
      <w:r w:rsidR="00F85FB2" w:rsidRPr="00C84A7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F85FB2" w:rsidRPr="00C84A7C">
        <w:rPr>
          <w:rFonts w:ascii="Tahoma" w:hAnsi="Tahoma" w:cs="Tahoma"/>
          <w:sz w:val="24"/>
          <w:szCs w:val="24"/>
        </w:rPr>
        <w:t>drepturi</w:t>
      </w:r>
      <w:proofErr w:type="spellEnd"/>
      <w:r w:rsidR="00F85FB2" w:rsidRPr="00C84A7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F85FB2" w:rsidRPr="00C84A7C">
        <w:rPr>
          <w:rFonts w:ascii="Tahoma" w:hAnsi="Tahoma" w:cs="Tahoma"/>
          <w:sz w:val="24"/>
          <w:szCs w:val="24"/>
        </w:rPr>
        <w:t>autor</w:t>
      </w:r>
      <w:proofErr w:type="spellEnd"/>
      <w:r w:rsidR="00F85FB2" w:rsidRPr="00C84A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5FB2" w:rsidRPr="00C84A7C">
        <w:rPr>
          <w:rFonts w:ascii="Tahoma" w:hAnsi="Tahoma" w:cs="Tahoma"/>
          <w:sz w:val="24"/>
          <w:szCs w:val="24"/>
        </w:rPr>
        <w:t>sau</w:t>
      </w:r>
      <w:proofErr w:type="spellEnd"/>
      <w:r w:rsidR="00F85FB2" w:rsidRPr="00C84A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5FB2" w:rsidRPr="00C84A7C">
        <w:rPr>
          <w:rFonts w:ascii="Tahoma" w:hAnsi="Tahoma" w:cs="Tahoma"/>
          <w:sz w:val="24"/>
          <w:szCs w:val="24"/>
        </w:rPr>
        <w:t>drepturi</w:t>
      </w:r>
      <w:proofErr w:type="spellEnd"/>
      <w:r w:rsidR="00F85FB2" w:rsidRPr="00C84A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>
        <w:rPr>
          <w:rFonts w:ascii="Tahoma" w:hAnsi="Tahoma" w:cs="Tahoma"/>
          <w:sz w:val="24"/>
          <w:szCs w:val="24"/>
        </w:rPr>
        <w:t>conexe</w:t>
      </w:r>
      <w:proofErr w:type="spellEnd"/>
      <w:r w:rsidR="00A6166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61661">
        <w:rPr>
          <w:rFonts w:ascii="Tahoma" w:hAnsi="Tahoma" w:cs="Tahoma"/>
          <w:sz w:val="24"/>
          <w:szCs w:val="24"/>
        </w:rPr>
        <w:t>structurile</w:t>
      </w:r>
      <w:proofErr w:type="spellEnd"/>
      <w:r w:rsidR="00A61661">
        <w:rPr>
          <w:rFonts w:ascii="Tahoma" w:hAnsi="Tahoma" w:cs="Tahoma"/>
          <w:sz w:val="24"/>
          <w:szCs w:val="24"/>
        </w:rPr>
        <w:t xml:space="preserve"> sportive </w:t>
      </w:r>
      <w:proofErr w:type="spellStart"/>
      <w:r w:rsidR="00A61661">
        <w:rPr>
          <w:rFonts w:ascii="Tahoma" w:hAnsi="Tahoma" w:cs="Tahoma"/>
          <w:sz w:val="24"/>
          <w:szCs w:val="24"/>
        </w:rPr>
        <w:t>avâ</w:t>
      </w:r>
      <w:r w:rsidR="00F85FB2" w:rsidRPr="00C84A7C">
        <w:rPr>
          <w:rFonts w:ascii="Tahoma" w:hAnsi="Tahoma" w:cs="Tahoma"/>
          <w:sz w:val="24"/>
          <w:szCs w:val="24"/>
        </w:rPr>
        <w:t>nd</w:t>
      </w:r>
      <w:proofErr w:type="spellEnd"/>
      <w:r w:rsidR="00F85FB2" w:rsidRPr="00C84A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5FB2" w:rsidRPr="00C84A7C">
        <w:rPr>
          <w:rFonts w:ascii="Tahoma" w:hAnsi="Tahoma" w:cs="Tahoma"/>
          <w:sz w:val="24"/>
          <w:szCs w:val="24"/>
        </w:rPr>
        <w:t>contracte</w:t>
      </w:r>
      <w:proofErr w:type="spellEnd"/>
      <w:r w:rsidR="00F85FB2" w:rsidRPr="00C84A7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F85FB2" w:rsidRPr="00C84A7C">
        <w:rPr>
          <w:rFonts w:ascii="Tahoma" w:hAnsi="Tahoma" w:cs="Tahoma"/>
          <w:sz w:val="24"/>
          <w:szCs w:val="24"/>
        </w:rPr>
        <w:t>activitate</w:t>
      </w:r>
      <w:proofErr w:type="spellEnd"/>
      <w:r w:rsidR="00F85FB2" w:rsidRPr="00C84A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5FB2" w:rsidRPr="00C84A7C">
        <w:rPr>
          <w:rFonts w:ascii="Tahoma" w:hAnsi="Tahoma" w:cs="Tahoma"/>
          <w:sz w:val="24"/>
          <w:szCs w:val="24"/>
        </w:rPr>
        <w:t>sportiv</w:t>
      </w:r>
      <w:r w:rsidR="00A61661">
        <w:rPr>
          <w:rFonts w:ascii="Tahoma" w:hAnsi="Tahoma" w:cs="Tahoma"/>
          <w:sz w:val="24"/>
          <w:szCs w:val="24"/>
        </w:rPr>
        <w:t>ă</w:t>
      </w:r>
      <w:proofErr w:type="spellEnd"/>
      <w:r w:rsidR="00F85FB2" w:rsidRPr="00C84A7C">
        <w:rPr>
          <w:rFonts w:ascii="Tahoma" w:hAnsi="Tahoma" w:cs="Tahoma"/>
          <w:sz w:val="24"/>
          <w:szCs w:val="24"/>
        </w:rPr>
        <w:t>.</w:t>
      </w:r>
      <w:r w:rsidR="00A61661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A61661">
        <w:rPr>
          <w:rFonts w:ascii="Tahoma" w:hAnsi="Tahoma" w:cs="Tahoma"/>
          <w:sz w:val="24"/>
          <w:szCs w:val="24"/>
        </w:rPr>
        <w:t>depun</w:t>
      </w:r>
      <w:proofErr w:type="spellEnd"/>
      <w:r w:rsidR="00A61661">
        <w:rPr>
          <w:rFonts w:ascii="Tahoma" w:hAnsi="Tahoma" w:cs="Tahoma"/>
          <w:sz w:val="24"/>
          <w:szCs w:val="24"/>
        </w:rPr>
        <w:t xml:space="preserve"> online </w:t>
      </w:r>
      <w:proofErr w:type="spellStart"/>
      <w:r w:rsidR="00A61661">
        <w:rPr>
          <w:rFonts w:ascii="Tahoma" w:hAnsi="Tahoma" w:cs="Tahoma"/>
          <w:sz w:val="24"/>
          <w:szCs w:val="24"/>
        </w:rPr>
        <w:t>și</w:t>
      </w:r>
      <w:proofErr w:type="spellEnd"/>
      <w:r w:rsidR="00A61661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A61661">
        <w:rPr>
          <w:rFonts w:ascii="Tahoma" w:hAnsi="Tahoma" w:cs="Tahoma"/>
          <w:sz w:val="24"/>
          <w:szCs w:val="24"/>
        </w:rPr>
        <w:t>plătesc</w:t>
      </w:r>
      <w:proofErr w:type="spellEnd"/>
      <w:r w:rsidR="00A61661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A61661">
        <w:rPr>
          <w:rFonts w:ascii="Tahoma" w:hAnsi="Tahoma" w:cs="Tahoma"/>
          <w:sz w:val="24"/>
          <w:szCs w:val="24"/>
        </w:rPr>
        <w:t>către</w:t>
      </w:r>
      <w:proofErr w:type="spellEnd"/>
      <w:r w:rsidR="00A616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>
        <w:rPr>
          <w:rFonts w:ascii="Tahoma" w:hAnsi="Tahoma" w:cs="Tahoma"/>
          <w:sz w:val="24"/>
          <w:szCs w:val="24"/>
        </w:rPr>
        <w:t>Agenția</w:t>
      </w:r>
      <w:proofErr w:type="spellEnd"/>
      <w:r w:rsidR="00A616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>
        <w:rPr>
          <w:rFonts w:ascii="Tahoma" w:hAnsi="Tahoma" w:cs="Tahoma"/>
          <w:sz w:val="24"/>
          <w:szCs w:val="24"/>
        </w:rPr>
        <w:t>Județeană</w:t>
      </w:r>
      <w:proofErr w:type="spellEnd"/>
      <w:r w:rsidR="00A616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>
        <w:rPr>
          <w:rFonts w:ascii="Tahoma" w:hAnsi="Tahoma" w:cs="Tahoma"/>
          <w:sz w:val="24"/>
          <w:szCs w:val="24"/>
        </w:rPr>
        <w:t>pentru</w:t>
      </w:r>
      <w:proofErr w:type="spellEnd"/>
      <w:r w:rsidR="00A616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>
        <w:rPr>
          <w:rFonts w:ascii="Tahoma" w:hAnsi="Tahoma" w:cs="Tahoma"/>
          <w:sz w:val="24"/>
          <w:szCs w:val="24"/>
        </w:rPr>
        <w:t>Plăți</w:t>
      </w:r>
      <w:proofErr w:type="spellEnd"/>
      <w:r w:rsidR="00A616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>
        <w:rPr>
          <w:rFonts w:ascii="Tahoma" w:hAnsi="Tahoma" w:cs="Tahoma"/>
          <w:sz w:val="24"/>
          <w:szCs w:val="24"/>
        </w:rPr>
        <w:t>și</w:t>
      </w:r>
      <w:proofErr w:type="spellEnd"/>
      <w:r w:rsidR="00A616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>
        <w:rPr>
          <w:rFonts w:ascii="Tahoma" w:hAnsi="Tahoma" w:cs="Tahoma"/>
          <w:sz w:val="24"/>
          <w:szCs w:val="24"/>
        </w:rPr>
        <w:t>Inspecție</w:t>
      </w:r>
      <w:proofErr w:type="spellEnd"/>
      <w:r w:rsidR="00A616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>
        <w:rPr>
          <w:rFonts w:ascii="Tahoma" w:hAnsi="Tahoma" w:cs="Tahoma"/>
          <w:sz w:val="24"/>
          <w:szCs w:val="24"/>
        </w:rPr>
        <w:t>Socială</w:t>
      </w:r>
      <w:proofErr w:type="spellEnd"/>
      <w:r w:rsidR="00A61661">
        <w:rPr>
          <w:rFonts w:ascii="Tahoma" w:hAnsi="Tahoma" w:cs="Tahoma"/>
          <w:sz w:val="24"/>
          <w:szCs w:val="24"/>
        </w:rPr>
        <w:t xml:space="preserve"> (AJPIS) </w:t>
      </w:r>
      <w:proofErr w:type="spellStart"/>
      <w:r w:rsidR="00A61661">
        <w:rPr>
          <w:rFonts w:ascii="Tahoma" w:hAnsi="Tahoma" w:cs="Tahoma"/>
          <w:sz w:val="24"/>
          <w:szCs w:val="24"/>
        </w:rPr>
        <w:t>Iași</w:t>
      </w:r>
      <w:proofErr w:type="spellEnd"/>
      <w:r w:rsidR="00A61661">
        <w:rPr>
          <w:rFonts w:ascii="Tahoma" w:hAnsi="Tahoma" w:cs="Tahoma"/>
          <w:sz w:val="24"/>
          <w:szCs w:val="24"/>
        </w:rPr>
        <w:t>.</w:t>
      </w:r>
    </w:p>
    <w:p w:rsidR="00F85FB2" w:rsidRPr="00A61661" w:rsidRDefault="00A61661" w:rsidP="00F85FB2">
      <w:pPr>
        <w:rPr>
          <w:rFonts w:ascii="Tahoma" w:hAnsi="Tahoma" w:cs="Tahoma"/>
          <w:b/>
          <w:sz w:val="24"/>
          <w:szCs w:val="24"/>
        </w:rPr>
      </w:pPr>
      <w:r w:rsidRPr="00C84A7C">
        <w:rPr>
          <w:rFonts w:ascii="Tahoma" w:hAnsi="Tahoma" w:cs="Tahoma"/>
          <w:b/>
          <w:color w:val="FF0000"/>
          <w:sz w:val="56"/>
          <w:szCs w:val="56"/>
          <w:lang w:val="ro-RO"/>
        </w:rPr>
        <w:t>ᵎ</w:t>
      </w:r>
      <w:r>
        <w:rPr>
          <w:rFonts w:ascii="Tahoma" w:hAnsi="Tahoma" w:cs="Tahoma"/>
          <w:b/>
          <w:color w:val="FF0000"/>
          <w:sz w:val="56"/>
          <w:szCs w:val="56"/>
          <w:lang w:val="ro-RO"/>
        </w:rPr>
        <w:t xml:space="preserve"> </w:t>
      </w:r>
      <w:r w:rsidR="00F85FB2" w:rsidRPr="00A61661">
        <w:rPr>
          <w:rFonts w:ascii="Tahoma" w:hAnsi="Tahoma" w:cs="Tahoma"/>
          <w:b/>
          <w:sz w:val="24"/>
          <w:szCs w:val="24"/>
        </w:rPr>
        <w:t xml:space="preserve">Ce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sume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 se </w:t>
      </w:r>
      <w:proofErr w:type="spellStart"/>
      <w:r w:rsidRPr="00A61661">
        <w:rPr>
          <w:rFonts w:ascii="Tahoma" w:hAnsi="Tahoma" w:cs="Tahoma"/>
          <w:b/>
          <w:sz w:val="24"/>
          <w:szCs w:val="24"/>
        </w:rPr>
        <w:t>plătesc</w:t>
      </w:r>
      <w:proofErr w:type="spellEnd"/>
      <w:r w:rsidRPr="00A61661">
        <w:rPr>
          <w:rFonts w:ascii="Tahoma" w:hAnsi="Tahoma" w:cs="Tahoma"/>
          <w:b/>
          <w:sz w:val="24"/>
          <w:szCs w:val="24"/>
        </w:rPr>
        <w:t xml:space="preserve"> din </w:t>
      </w:r>
      <w:proofErr w:type="spellStart"/>
      <w:r w:rsidRPr="00A61661">
        <w:rPr>
          <w:rFonts w:ascii="Tahoma" w:hAnsi="Tahoma" w:cs="Tahoma"/>
          <w:b/>
          <w:sz w:val="24"/>
          <w:szCs w:val="24"/>
        </w:rPr>
        <w:t>bugetul</w:t>
      </w:r>
      <w:proofErr w:type="spellEnd"/>
      <w:r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A61661">
        <w:rPr>
          <w:rFonts w:ascii="Tahoma" w:hAnsi="Tahoma" w:cs="Tahoma"/>
          <w:b/>
          <w:sz w:val="24"/>
          <w:szCs w:val="24"/>
        </w:rPr>
        <w:t>asigurărilor</w:t>
      </w:r>
      <w:proofErr w:type="spellEnd"/>
      <w:r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A61661">
        <w:rPr>
          <w:rFonts w:ascii="Tahoma" w:hAnsi="Tahoma" w:cs="Tahoma"/>
          <w:b/>
          <w:sz w:val="24"/>
          <w:szCs w:val="24"/>
        </w:rPr>
        <w:t>pentru</w:t>
      </w:r>
      <w:proofErr w:type="spellEnd"/>
      <w:r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A61661">
        <w:rPr>
          <w:rFonts w:ascii="Tahoma" w:hAnsi="Tahoma" w:cs="Tahoma"/>
          <w:b/>
          <w:sz w:val="24"/>
          <w:szCs w:val="24"/>
        </w:rPr>
        <w:t>șomaj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>?​</w:t>
      </w:r>
    </w:p>
    <w:p w:rsidR="00C85E23" w:rsidRDefault="00A61661" w:rsidP="00A61661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Angajatorii</w:t>
      </w:r>
      <w:proofErr w:type="spellEnd"/>
      <w:r>
        <w:rPr>
          <w:rFonts w:ascii="Tahoma" w:hAnsi="Tahoma" w:cs="Tahoma"/>
          <w:sz w:val="24"/>
          <w:szCs w:val="24"/>
        </w:rPr>
        <w:t xml:space="preserve"> cu </w:t>
      </w:r>
      <w:proofErr w:type="spellStart"/>
      <w:r>
        <w:rPr>
          <w:rFonts w:ascii="Tahoma" w:hAnsi="Tahoma" w:cs="Tahoma"/>
          <w:sz w:val="24"/>
          <w:szCs w:val="24"/>
        </w:rPr>
        <w:t>angajați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61661">
        <w:rPr>
          <w:rFonts w:ascii="Tahoma" w:hAnsi="Tahoma" w:cs="Tahoma"/>
          <w:b/>
          <w:sz w:val="24"/>
          <w:szCs w:val="24"/>
        </w:rPr>
        <w:t>avâ</w:t>
      </w:r>
      <w:r w:rsidR="00F85FB2" w:rsidRPr="00A61661">
        <w:rPr>
          <w:rFonts w:ascii="Tahoma" w:hAnsi="Tahoma" w:cs="Tahoma"/>
          <w:b/>
          <w:sz w:val="24"/>
          <w:szCs w:val="24"/>
        </w:rPr>
        <w:t>nd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 CIM</w:t>
      </w:r>
      <w:r w:rsidR="00F85FB2" w:rsidRPr="00A61661">
        <w:rPr>
          <w:rFonts w:ascii="Tahoma" w:hAnsi="Tahoma" w:cs="Tahoma"/>
          <w:sz w:val="24"/>
          <w:szCs w:val="24"/>
        </w:rPr>
        <w:t xml:space="preserve">: </w:t>
      </w:r>
    </w:p>
    <w:p w:rsidR="00C85E23" w:rsidRDefault="00F85FB2" w:rsidP="00C85E23">
      <w:pPr>
        <w:pStyle w:val="ListParagraph"/>
        <w:numPr>
          <w:ilvl w:val="1"/>
          <w:numId w:val="8"/>
        </w:numPr>
        <w:rPr>
          <w:rFonts w:ascii="Tahoma" w:hAnsi="Tahoma" w:cs="Tahoma"/>
          <w:sz w:val="24"/>
          <w:szCs w:val="24"/>
        </w:rPr>
      </w:pPr>
      <w:proofErr w:type="spellStart"/>
      <w:r w:rsidRPr="00A61661">
        <w:rPr>
          <w:rFonts w:ascii="Tahoma" w:hAnsi="Tahoma" w:cs="Tahoma"/>
          <w:sz w:val="24"/>
          <w:szCs w:val="24"/>
        </w:rPr>
        <w:t>pentru</w:t>
      </w:r>
      <w:proofErr w:type="spellEnd"/>
      <w:r w:rsidRPr="00A616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61661">
        <w:rPr>
          <w:rFonts w:ascii="Tahoma" w:hAnsi="Tahoma" w:cs="Tahoma"/>
          <w:sz w:val="24"/>
          <w:szCs w:val="24"/>
        </w:rPr>
        <w:t>fiecare</w:t>
      </w:r>
      <w:proofErr w:type="spellEnd"/>
      <w:r w:rsidRPr="00A616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61661">
        <w:rPr>
          <w:rFonts w:ascii="Tahoma" w:hAnsi="Tahoma" w:cs="Tahoma"/>
          <w:sz w:val="24"/>
          <w:szCs w:val="24"/>
        </w:rPr>
        <w:t>persoan</w:t>
      </w:r>
      <w:r w:rsidR="00A61661">
        <w:rPr>
          <w:rFonts w:ascii="Tahoma" w:hAnsi="Tahoma" w:cs="Tahoma"/>
          <w:sz w:val="24"/>
          <w:szCs w:val="24"/>
        </w:rPr>
        <w:t>ă</w:t>
      </w:r>
      <w:proofErr w:type="spellEnd"/>
      <w:r w:rsidRPr="00A61661">
        <w:rPr>
          <w:rFonts w:ascii="Tahoma" w:hAnsi="Tahoma" w:cs="Tahoma"/>
          <w:sz w:val="24"/>
          <w:szCs w:val="24"/>
        </w:rPr>
        <w:t xml:space="preserve"> – </w:t>
      </w:r>
      <w:r w:rsidRPr="00A61661">
        <w:rPr>
          <w:rFonts w:ascii="Tahoma" w:hAnsi="Tahoma" w:cs="Tahoma"/>
          <w:b/>
          <w:sz w:val="24"/>
          <w:szCs w:val="24"/>
        </w:rPr>
        <w:t>75%</w:t>
      </w:r>
      <w:r w:rsidRPr="00A61661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Pr="00A61661">
        <w:rPr>
          <w:rFonts w:ascii="Tahoma" w:hAnsi="Tahoma" w:cs="Tahoma"/>
          <w:sz w:val="24"/>
          <w:szCs w:val="24"/>
        </w:rPr>
        <w:t>salariul</w:t>
      </w:r>
      <w:proofErr w:type="spellEnd"/>
      <w:r w:rsidRPr="00A61661">
        <w:rPr>
          <w:rFonts w:ascii="Tahoma" w:hAnsi="Tahoma" w:cs="Tahoma"/>
          <w:sz w:val="24"/>
          <w:szCs w:val="24"/>
        </w:rPr>
        <w:t xml:space="preserve"> brut al </w:t>
      </w:r>
      <w:proofErr w:type="spellStart"/>
      <w:r w:rsidRPr="00A61661">
        <w:rPr>
          <w:rFonts w:ascii="Tahoma" w:hAnsi="Tahoma" w:cs="Tahoma"/>
          <w:sz w:val="24"/>
          <w:szCs w:val="24"/>
        </w:rPr>
        <w:t>angajatului</w:t>
      </w:r>
      <w:proofErr w:type="spellEnd"/>
      <w:r w:rsidRPr="00A616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61661">
        <w:rPr>
          <w:rFonts w:ascii="Tahoma" w:hAnsi="Tahoma" w:cs="Tahoma"/>
          <w:sz w:val="24"/>
          <w:szCs w:val="24"/>
        </w:rPr>
        <w:t>sau</w:t>
      </w:r>
      <w:proofErr w:type="spellEnd"/>
      <w:r w:rsidRPr="00A61661">
        <w:rPr>
          <w:rFonts w:ascii="Tahoma" w:hAnsi="Tahoma" w:cs="Tahoma"/>
          <w:sz w:val="24"/>
          <w:szCs w:val="24"/>
        </w:rPr>
        <w:t xml:space="preserve"> maxim 75% din </w:t>
      </w:r>
      <w:proofErr w:type="spellStart"/>
      <w:r w:rsidRPr="00A61661">
        <w:rPr>
          <w:rFonts w:ascii="Tahoma" w:hAnsi="Tahoma" w:cs="Tahoma"/>
          <w:sz w:val="24"/>
          <w:szCs w:val="24"/>
        </w:rPr>
        <w:t>c</w:t>
      </w:r>
      <w:r w:rsidR="00C85E23">
        <w:rPr>
          <w:rFonts w:ascii="Tahoma" w:hAnsi="Tahoma" w:cs="Tahoma"/>
          <w:sz w:val="24"/>
          <w:szCs w:val="24"/>
        </w:rPr>
        <w:t>â</w:t>
      </w:r>
      <w:r w:rsidRPr="00A61661">
        <w:rPr>
          <w:rFonts w:ascii="Tahoma" w:hAnsi="Tahoma" w:cs="Tahoma"/>
          <w:sz w:val="24"/>
          <w:szCs w:val="24"/>
        </w:rPr>
        <w:t>stigul</w:t>
      </w:r>
      <w:proofErr w:type="spellEnd"/>
      <w:r w:rsidRPr="00A616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61661">
        <w:rPr>
          <w:rFonts w:ascii="Tahoma" w:hAnsi="Tahoma" w:cs="Tahoma"/>
          <w:sz w:val="24"/>
          <w:szCs w:val="24"/>
        </w:rPr>
        <w:t>salarial</w:t>
      </w:r>
      <w:proofErr w:type="spellEnd"/>
      <w:r w:rsidRPr="00A616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61661">
        <w:rPr>
          <w:rFonts w:ascii="Tahoma" w:hAnsi="Tahoma" w:cs="Tahoma"/>
          <w:sz w:val="24"/>
          <w:szCs w:val="24"/>
        </w:rPr>
        <w:t>mediu</w:t>
      </w:r>
      <w:proofErr w:type="spellEnd"/>
      <w:r w:rsidRPr="00A61661">
        <w:rPr>
          <w:rFonts w:ascii="Tahoma" w:hAnsi="Tahoma" w:cs="Tahoma"/>
          <w:sz w:val="24"/>
          <w:szCs w:val="24"/>
        </w:rPr>
        <w:t xml:space="preserve"> brut (</w:t>
      </w:r>
      <w:r w:rsidRPr="00A61661">
        <w:rPr>
          <w:rFonts w:ascii="Tahoma" w:hAnsi="Tahoma" w:cs="Tahoma"/>
          <w:b/>
          <w:sz w:val="24"/>
          <w:szCs w:val="24"/>
        </w:rPr>
        <w:t>407</w:t>
      </w:r>
      <w:r w:rsidR="00C85E23">
        <w:rPr>
          <w:rFonts w:ascii="Tahoma" w:hAnsi="Tahoma" w:cs="Tahoma"/>
          <w:b/>
          <w:sz w:val="24"/>
          <w:szCs w:val="24"/>
        </w:rPr>
        <w:t>2</w:t>
      </w:r>
      <w:r w:rsidRPr="00A61661">
        <w:rPr>
          <w:rFonts w:ascii="Tahoma" w:hAnsi="Tahoma" w:cs="Tahoma"/>
          <w:b/>
          <w:sz w:val="24"/>
          <w:szCs w:val="24"/>
        </w:rPr>
        <w:t xml:space="preserve"> lei</w:t>
      </w:r>
      <w:r w:rsidRPr="00A61661">
        <w:rPr>
          <w:rFonts w:ascii="Tahoma" w:hAnsi="Tahoma" w:cs="Tahoma"/>
          <w:sz w:val="24"/>
          <w:szCs w:val="24"/>
        </w:rPr>
        <w:t>)</w:t>
      </w:r>
      <w:r w:rsidR="00C85E23">
        <w:rPr>
          <w:rFonts w:ascii="Tahoma" w:hAnsi="Tahoma" w:cs="Tahoma"/>
          <w:sz w:val="24"/>
          <w:szCs w:val="24"/>
        </w:rPr>
        <w:t>;</w:t>
      </w:r>
    </w:p>
    <w:p w:rsidR="00C85E23" w:rsidRDefault="00F85FB2" w:rsidP="00C85E23">
      <w:pPr>
        <w:pStyle w:val="ListParagraph"/>
        <w:numPr>
          <w:ilvl w:val="1"/>
          <w:numId w:val="8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 w:rsidRPr="00C85E23">
        <w:rPr>
          <w:rFonts w:ascii="Tahoma" w:hAnsi="Tahoma" w:cs="Tahoma"/>
          <w:sz w:val="24"/>
          <w:szCs w:val="24"/>
        </w:rPr>
        <w:t>Cate</w:t>
      </w:r>
      <w:r w:rsidR="00A61661" w:rsidRPr="00C85E23">
        <w:rPr>
          <w:rFonts w:ascii="Tahoma" w:hAnsi="Tahoma" w:cs="Tahoma"/>
          <w:sz w:val="24"/>
          <w:szCs w:val="24"/>
        </w:rPr>
        <w:t>goriile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 tip PFA, II,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cei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angajaț</w:t>
      </w:r>
      <w:r w:rsidRPr="00C85E23">
        <w:rPr>
          <w:rFonts w:ascii="Tahoma" w:hAnsi="Tahoma" w:cs="Tahoma"/>
          <w:sz w:val="24"/>
          <w:szCs w:val="24"/>
        </w:rPr>
        <w:t>i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c</w:t>
      </w:r>
      <w:r w:rsidR="00A61661" w:rsidRPr="00C85E23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drepturi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autor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orice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formă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C85E23">
        <w:rPr>
          <w:rFonts w:ascii="Tahoma" w:hAnsi="Tahoma" w:cs="Tahoma"/>
          <w:sz w:val="24"/>
          <w:szCs w:val="24"/>
        </w:rPr>
        <w:t>munc</w:t>
      </w:r>
      <w:r w:rsidR="00A61661" w:rsidRPr="00C85E23">
        <w:rPr>
          <w:rFonts w:ascii="Tahoma" w:hAnsi="Tahoma" w:cs="Tahoma"/>
          <w:sz w:val="24"/>
          <w:szCs w:val="24"/>
        </w:rPr>
        <w:t>ă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aferent</w:t>
      </w:r>
      <w:r w:rsidR="00A61661" w:rsidRPr="00C85E23">
        <w:rPr>
          <w:rFonts w:ascii="Tahoma" w:hAnsi="Tahoma" w:cs="Tahoma"/>
          <w:sz w:val="24"/>
          <w:szCs w:val="24"/>
        </w:rPr>
        <w:t>ă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meseriilor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liberale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indemnizaț</w:t>
      </w:r>
      <w:r w:rsidRPr="00C85E23">
        <w:rPr>
          <w:rFonts w:ascii="Tahoma" w:hAnsi="Tahoma" w:cs="Tahoma"/>
          <w:sz w:val="24"/>
          <w:szCs w:val="24"/>
        </w:rPr>
        <w:t>ie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lunar</w:t>
      </w:r>
      <w:r w:rsidR="00A61661" w:rsidRPr="00C85E23">
        <w:rPr>
          <w:rFonts w:ascii="Tahoma" w:hAnsi="Tahoma" w:cs="Tahoma"/>
          <w:sz w:val="24"/>
          <w:szCs w:val="24"/>
        </w:rPr>
        <w:t>ă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egal</w:t>
      </w:r>
      <w:r w:rsidR="00C85E23" w:rsidRPr="00C85E23">
        <w:rPr>
          <w:rFonts w:ascii="Tahoma" w:hAnsi="Tahoma" w:cs="Tahoma"/>
          <w:sz w:val="24"/>
          <w:szCs w:val="24"/>
        </w:rPr>
        <w:t>ă</w:t>
      </w:r>
      <w:proofErr w:type="spellEnd"/>
      <w:r w:rsidR="00C85E23" w:rsidRPr="00C85E23">
        <w:rPr>
          <w:rFonts w:ascii="Tahoma" w:hAnsi="Tahoma" w:cs="Tahoma"/>
          <w:sz w:val="24"/>
          <w:szCs w:val="24"/>
        </w:rPr>
        <w:t xml:space="preserve"> cu 75% din </w:t>
      </w:r>
      <w:proofErr w:type="spellStart"/>
      <w:r w:rsidR="00C85E23" w:rsidRPr="00C85E23">
        <w:rPr>
          <w:rFonts w:ascii="Tahoma" w:hAnsi="Tahoma" w:cs="Tahoma"/>
          <w:sz w:val="24"/>
          <w:szCs w:val="24"/>
        </w:rPr>
        <w:t>câș</w:t>
      </w:r>
      <w:r w:rsidRPr="00C85E23">
        <w:rPr>
          <w:rFonts w:ascii="Tahoma" w:hAnsi="Tahoma" w:cs="Tahoma"/>
          <w:sz w:val="24"/>
          <w:szCs w:val="24"/>
        </w:rPr>
        <w:t>tigul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salarial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mediu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brut (</w:t>
      </w:r>
      <w:r w:rsidRPr="00C85E23">
        <w:rPr>
          <w:rFonts w:ascii="Tahoma" w:hAnsi="Tahoma" w:cs="Tahoma"/>
          <w:b/>
          <w:sz w:val="24"/>
          <w:szCs w:val="24"/>
        </w:rPr>
        <w:t>407</w:t>
      </w:r>
      <w:r w:rsidR="00C85E23" w:rsidRPr="00C85E23">
        <w:rPr>
          <w:rFonts w:ascii="Tahoma" w:hAnsi="Tahoma" w:cs="Tahoma"/>
          <w:b/>
          <w:sz w:val="24"/>
          <w:szCs w:val="24"/>
        </w:rPr>
        <w:t>2</w:t>
      </w:r>
      <w:r w:rsidR="00A61661" w:rsidRPr="00C85E23">
        <w:rPr>
          <w:rFonts w:ascii="Tahoma" w:hAnsi="Tahoma" w:cs="Tahoma"/>
          <w:b/>
          <w:sz w:val="24"/>
          <w:szCs w:val="24"/>
        </w:rPr>
        <w:t xml:space="preserve"> lei</w:t>
      </w:r>
      <w:r w:rsidR="00C85E23">
        <w:rPr>
          <w:rFonts w:ascii="Tahoma" w:hAnsi="Tahoma" w:cs="Tahoma"/>
          <w:sz w:val="24"/>
          <w:szCs w:val="24"/>
        </w:rPr>
        <w:t>);</w:t>
      </w:r>
    </w:p>
    <w:p w:rsidR="00F85FB2" w:rsidRPr="00C85E23" w:rsidRDefault="00F85FB2" w:rsidP="00C85E23">
      <w:pPr>
        <w:pStyle w:val="ListParagraph"/>
        <w:numPr>
          <w:ilvl w:val="1"/>
          <w:numId w:val="8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 w:rsidRPr="00C85E23">
        <w:rPr>
          <w:rFonts w:ascii="Tahoma" w:hAnsi="Tahoma" w:cs="Tahoma"/>
          <w:sz w:val="24"/>
          <w:szCs w:val="24"/>
        </w:rPr>
        <w:lastRenderedPageBreak/>
        <w:t>Structurile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sportiv</w:t>
      </w:r>
      <w:r w:rsidR="00A61661" w:rsidRPr="00C85E23">
        <w:rPr>
          <w:rFonts w:ascii="Tahoma" w:hAnsi="Tahoma" w:cs="Tahoma"/>
          <w:sz w:val="24"/>
          <w:szCs w:val="24"/>
        </w:rPr>
        <w:t xml:space="preserve">e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pentru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persoanele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avâ</w:t>
      </w:r>
      <w:r w:rsidRPr="00C85E23">
        <w:rPr>
          <w:rFonts w:ascii="Tahoma" w:hAnsi="Tahoma" w:cs="Tahoma"/>
          <w:sz w:val="24"/>
          <w:szCs w:val="24"/>
        </w:rPr>
        <w:t>nd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contracte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C85E23">
        <w:rPr>
          <w:rFonts w:ascii="Tahoma" w:hAnsi="Tahoma" w:cs="Tahoma"/>
          <w:sz w:val="24"/>
          <w:szCs w:val="24"/>
        </w:rPr>
        <w:t>activitate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sportiv</w:t>
      </w:r>
      <w:r w:rsidR="00A61661" w:rsidRPr="00C85E23">
        <w:rPr>
          <w:rFonts w:ascii="Tahoma" w:hAnsi="Tahoma" w:cs="Tahoma"/>
          <w:sz w:val="24"/>
          <w:szCs w:val="24"/>
        </w:rPr>
        <w:t>ă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 – 75% din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drepturile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în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bani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aferente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contraprestaț</w:t>
      </w:r>
      <w:r w:rsidRPr="00C85E23">
        <w:rPr>
          <w:rFonts w:ascii="Tahoma" w:hAnsi="Tahoma" w:cs="Tahoma"/>
          <w:sz w:val="24"/>
          <w:szCs w:val="24"/>
        </w:rPr>
        <w:t>i</w:t>
      </w:r>
      <w:r w:rsidR="00A61661" w:rsidRPr="00C85E23">
        <w:rPr>
          <w:rFonts w:ascii="Tahoma" w:hAnsi="Tahoma" w:cs="Tahoma"/>
          <w:sz w:val="24"/>
          <w:szCs w:val="24"/>
        </w:rPr>
        <w:t>ei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 sportive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sau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 maxim 75% din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câș</w:t>
      </w:r>
      <w:r w:rsidRPr="00C85E23">
        <w:rPr>
          <w:rFonts w:ascii="Tahoma" w:hAnsi="Tahoma" w:cs="Tahoma"/>
          <w:sz w:val="24"/>
          <w:szCs w:val="24"/>
        </w:rPr>
        <w:t>tigul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salarial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mediu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brut.</w:t>
      </w:r>
    </w:p>
    <w:p w:rsidR="00F85FB2" w:rsidRPr="00F85FB2" w:rsidRDefault="00F85FB2" w:rsidP="00F85FB2">
      <w:pPr>
        <w:rPr>
          <w:rFonts w:ascii="Tahoma" w:hAnsi="Tahoma" w:cs="Tahoma"/>
          <w:sz w:val="24"/>
          <w:szCs w:val="24"/>
        </w:rPr>
      </w:pPr>
    </w:p>
    <w:p w:rsidR="00F85FB2" w:rsidRPr="00A61661" w:rsidRDefault="00A61661" w:rsidP="00A61661">
      <w:pPr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A61661">
        <w:rPr>
          <w:rFonts w:ascii="Tahoma" w:hAnsi="Tahoma" w:cs="Tahoma"/>
          <w:b/>
          <w:sz w:val="24"/>
          <w:szCs w:val="24"/>
        </w:rPr>
        <w:t>Angajatorii</w:t>
      </w:r>
      <w:proofErr w:type="spellEnd"/>
      <w:r w:rsidRPr="00A61661">
        <w:rPr>
          <w:rFonts w:ascii="Tahoma" w:hAnsi="Tahoma" w:cs="Tahoma"/>
          <w:b/>
          <w:sz w:val="24"/>
          <w:szCs w:val="24"/>
        </w:rPr>
        <w:t xml:space="preserve"> pot, </w:t>
      </w:r>
      <w:proofErr w:type="spellStart"/>
      <w:r w:rsidRPr="00A61661">
        <w:rPr>
          <w:rFonts w:ascii="Tahoma" w:hAnsi="Tahoma" w:cs="Tahoma"/>
          <w:b/>
          <w:sz w:val="24"/>
          <w:szCs w:val="24"/>
        </w:rPr>
        <w:t>dacă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doresc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si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 au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fondurile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necesare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proofErr w:type="gramStart"/>
      <w:r w:rsidR="00F85FB2" w:rsidRPr="00A61661">
        <w:rPr>
          <w:rFonts w:ascii="Tahoma" w:hAnsi="Tahoma" w:cs="Tahoma"/>
          <w:b/>
          <w:sz w:val="24"/>
          <w:szCs w:val="24"/>
        </w:rPr>
        <w:t>s</w:t>
      </w:r>
      <w:r w:rsidRPr="00A61661">
        <w:rPr>
          <w:rFonts w:ascii="Tahoma" w:hAnsi="Tahoma" w:cs="Tahoma"/>
          <w:b/>
          <w:sz w:val="24"/>
          <w:szCs w:val="24"/>
        </w:rPr>
        <w:t>ă</w:t>
      </w:r>
      <w:proofErr w:type="spellEnd"/>
      <w:proofErr w:type="gramEnd"/>
      <w:r w:rsidR="00F85FB2"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suplimenteze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sumele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p</w:t>
      </w:r>
      <w:r w:rsidRPr="00A61661">
        <w:rPr>
          <w:rFonts w:ascii="Tahoma" w:hAnsi="Tahoma" w:cs="Tahoma"/>
          <w:b/>
          <w:sz w:val="24"/>
          <w:szCs w:val="24"/>
        </w:rPr>
        <w:t>ână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 la minim 75% din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salariu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, conform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Codului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Muncii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>.</w:t>
      </w:r>
    </w:p>
    <w:p w:rsidR="00F85FB2" w:rsidRPr="00F85FB2" w:rsidRDefault="00F85FB2" w:rsidP="00F85FB2">
      <w:pPr>
        <w:rPr>
          <w:rFonts w:ascii="Tahoma" w:hAnsi="Tahoma" w:cs="Tahoma"/>
          <w:sz w:val="24"/>
          <w:szCs w:val="24"/>
        </w:rPr>
      </w:pPr>
    </w:p>
    <w:p w:rsidR="00F85FB2" w:rsidRPr="00A61661" w:rsidRDefault="00A61661" w:rsidP="00F85FB2">
      <w:pPr>
        <w:rPr>
          <w:rFonts w:ascii="Tahoma" w:hAnsi="Tahoma" w:cs="Tahoma"/>
          <w:b/>
          <w:sz w:val="24"/>
          <w:szCs w:val="24"/>
        </w:rPr>
      </w:pPr>
      <w:r w:rsidRPr="00C84A7C">
        <w:rPr>
          <w:rFonts w:ascii="Tahoma" w:hAnsi="Tahoma" w:cs="Tahoma"/>
          <w:b/>
          <w:color w:val="FF0000"/>
          <w:sz w:val="56"/>
          <w:szCs w:val="56"/>
          <w:lang w:val="ro-RO"/>
        </w:rPr>
        <w:t>ᵎᵎᵎ</w:t>
      </w:r>
      <w:r>
        <w:rPr>
          <w:rFonts w:ascii="Tahoma" w:hAnsi="Tahoma" w:cs="Tahoma"/>
          <w:b/>
          <w:color w:val="FF0000"/>
          <w:sz w:val="56"/>
          <w:szCs w:val="56"/>
          <w:lang w:val="ro-RO"/>
        </w:rPr>
        <w:t xml:space="preserve"> </w:t>
      </w:r>
      <w:proofErr w:type="spellStart"/>
      <w:r w:rsidRPr="00A61661">
        <w:rPr>
          <w:rFonts w:ascii="Tahoma" w:hAnsi="Tahoma" w:cs="Tahoma"/>
          <w:b/>
          <w:sz w:val="24"/>
          <w:szCs w:val="24"/>
        </w:rPr>
        <w:t>Excepții</w:t>
      </w:r>
      <w:proofErr w:type="spellEnd"/>
    </w:p>
    <w:p w:rsidR="00F85FB2" w:rsidRPr="00F85FB2" w:rsidRDefault="00F85FB2" w:rsidP="00B9317D">
      <w:pPr>
        <w:jc w:val="both"/>
        <w:rPr>
          <w:rFonts w:ascii="Tahoma" w:hAnsi="Tahoma" w:cs="Tahoma"/>
          <w:sz w:val="24"/>
          <w:szCs w:val="24"/>
        </w:rPr>
      </w:pPr>
      <w:r w:rsidRPr="00F85FB2">
        <w:rPr>
          <w:rFonts w:ascii="MS UI Gothic" w:eastAsia="MS UI Gothic" w:hAnsi="MS UI Gothic" w:cs="MS UI Gothic" w:hint="eastAsia"/>
          <w:sz w:val="24"/>
          <w:szCs w:val="24"/>
        </w:rPr>
        <w:t>✓</w:t>
      </w:r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În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situația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în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care </w:t>
      </w:r>
      <w:proofErr w:type="gramStart"/>
      <w:r w:rsidRPr="00F85FB2">
        <w:rPr>
          <w:rFonts w:ascii="Tahoma" w:hAnsi="Tahoma" w:cs="Tahoma"/>
          <w:sz w:val="24"/>
          <w:szCs w:val="24"/>
        </w:rPr>
        <w:t>un</w:t>
      </w:r>
      <w:proofErr w:type="gram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angajat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are </w:t>
      </w:r>
      <w:proofErr w:type="spellStart"/>
      <w:r w:rsidRPr="00F85FB2">
        <w:rPr>
          <w:rFonts w:ascii="Tahoma" w:hAnsi="Tahoma" w:cs="Tahoma"/>
          <w:sz w:val="24"/>
          <w:szCs w:val="24"/>
        </w:rPr>
        <w:t>încheiate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mai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multe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contracte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individuale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F85FB2">
        <w:rPr>
          <w:rFonts w:ascii="Tahoma" w:hAnsi="Tahoma" w:cs="Tahoma"/>
          <w:sz w:val="24"/>
          <w:szCs w:val="24"/>
        </w:rPr>
        <w:t>muncă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din care, </w:t>
      </w:r>
      <w:proofErr w:type="spellStart"/>
      <w:r w:rsidRPr="00F85FB2">
        <w:rPr>
          <w:rFonts w:ascii="Tahoma" w:hAnsi="Tahoma" w:cs="Tahoma"/>
          <w:sz w:val="24"/>
          <w:szCs w:val="24"/>
        </w:rPr>
        <w:t>cel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puțin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un contract cu </w:t>
      </w:r>
      <w:proofErr w:type="spellStart"/>
      <w:r w:rsidRPr="00F85FB2">
        <w:rPr>
          <w:rFonts w:ascii="Tahoma" w:hAnsi="Tahoma" w:cs="Tahoma"/>
          <w:sz w:val="24"/>
          <w:szCs w:val="24"/>
        </w:rPr>
        <w:t>normă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întreagă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este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activ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pe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perioada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instituirii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stării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F85FB2">
        <w:rPr>
          <w:rFonts w:ascii="Tahoma" w:hAnsi="Tahoma" w:cs="Tahoma"/>
          <w:sz w:val="24"/>
          <w:szCs w:val="24"/>
        </w:rPr>
        <w:t>urgență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85FB2">
        <w:rPr>
          <w:rFonts w:ascii="Tahoma" w:hAnsi="Tahoma" w:cs="Tahoma"/>
          <w:sz w:val="24"/>
          <w:szCs w:val="24"/>
        </w:rPr>
        <w:t>acesta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nu </w:t>
      </w:r>
      <w:proofErr w:type="spellStart"/>
      <w:r w:rsidRPr="00F85FB2">
        <w:rPr>
          <w:rFonts w:ascii="Tahoma" w:hAnsi="Tahoma" w:cs="Tahoma"/>
          <w:sz w:val="24"/>
          <w:szCs w:val="24"/>
        </w:rPr>
        <w:t>beneficiază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F85FB2">
        <w:rPr>
          <w:rFonts w:ascii="Tahoma" w:hAnsi="Tahoma" w:cs="Tahoma"/>
          <w:sz w:val="24"/>
          <w:szCs w:val="24"/>
        </w:rPr>
        <w:t>indemnizația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în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cauză</w:t>
      </w:r>
      <w:proofErr w:type="spellEnd"/>
      <w:r w:rsidRPr="00F85FB2">
        <w:rPr>
          <w:rFonts w:ascii="Tahoma" w:hAnsi="Tahoma" w:cs="Tahoma"/>
          <w:sz w:val="24"/>
          <w:szCs w:val="24"/>
        </w:rPr>
        <w:t>.</w:t>
      </w:r>
    </w:p>
    <w:p w:rsidR="00F85FB2" w:rsidRDefault="00F85FB2" w:rsidP="00B9317D">
      <w:pPr>
        <w:jc w:val="both"/>
        <w:rPr>
          <w:rFonts w:ascii="Tahoma" w:hAnsi="Tahoma" w:cs="Tahoma"/>
          <w:sz w:val="24"/>
          <w:szCs w:val="24"/>
        </w:rPr>
      </w:pPr>
      <w:r w:rsidRPr="00F85FB2">
        <w:rPr>
          <w:rFonts w:ascii="MS UI Gothic" w:eastAsia="MS UI Gothic" w:hAnsi="MS UI Gothic" w:cs="MS UI Gothic" w:hint="eastAsia"/>
          <w:sz w:val="24"/>
          <w:szCs w:val="24"/>
        </w:rPr>
        <w:t>✓</w:t>
      </w:r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În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situația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în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care </w:t>
      </w:r>
      <w:proofErr w:type="gramStart"/>
      <w:r w:rsidRPr="00F85FB2">
        <w:rPr>
          <w:rFonts w:ascii="Tahoma" w:hAnsi="Tahoma" w:cs="Tahoma"/>
          <w:sz w:val="24"/>
          <w:szCs w:val="24"/>
        </w:rPr>
        <w:t>un</w:t>
      </w:r>
      <w:proofErr w:type="gram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angajat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are </w:t>
      </w:r>
      <w:proofErr w:type="spellStart"/>
      <w:r w:rsidRPr="00F85FB2">
        <w:rPr>
          <w:rFonts w:ascii="Tahoma" w:hAnsi="Tahoma" w:cs="Tahoma"/>
          <w:sz w:val="24"/>
          <w:szCs w:val="24"/>
        </w:rPr>
        <w:t>încheiate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mai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multe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contracte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individuale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F85FB2">
        <w:rPr>
          <w:rFonts w:ascii="Tahoma" w:hAnsi="Tahoma" w:cs="Tahoma"/>
          <w:sz w:val="24"/>
          <w:szCs w:val="24"/>
        </w:rPr>
        <w:t>muncă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și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toate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sunt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suspendate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ca </w:t>
      </w:r>
      <w:proofErr w:type="spellStart"/>
      <w:r w:rsidRPr="00F85FB2">
        <w:rPr>
          <w:rFonts w:ascii="Tahoma" w:hAnsi="Tahoma" w:cs="Tahoma"/>
          <w:sz w:val="24"/>
          <w:szCs w:val="24"/>
        </w:rPr>
        <w:t>urmare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F85FB2">
        <w:rPr>
          <w:rFonts w:ascii="Tahoma" w:hAnsi="Tahoma" w:cs="Tahoma"/>
          <w:sz w:val="24"/>
          <w:szCs w:val="24"/>
        </w:rPr>
        <w:t>instituirii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stării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F85FB2">
        <w:rPr>
          <w:rFonts w:ascii="Tahoma" w:hAnsi="Tahoma" w:cs="Tahoma"/>
          <w:sz w:val="24"/>
          <w:szCs w:val="24"/>
        </w:rPr>
        <w:t>urgență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85FB2">
        <w:rPr>
          <w:rFonts w:ascii="Tahoma" w:hAnsi="Tahoma" w:cs="Tahoma"/>
          <w:sz w:val="24"/>
          <w:szCs w:val="24"/>
        </w:rPr>
        <w:t>acesta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beneficiază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F85FB2">
        <w:rPr>
          <w:rFonts w:ascii="Tahoma" w:hAnsi="Tahoma" w:cs="Tahoma"/>
          <w:sz w:val="24"/>
          <w:szCs w:val="24"/>
        </w:rPr>
        <w:t>indemnizația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aferentă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contractului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individual de </w:t>
      </w:r>
      <w:proofErr w:type="spellStart"/>
      <w:r w:rsidRPr="00F85FB2">
        <w:rPr>
          <w:rFonts w:ascii="Tahoma" w:hAnsi="Tahoma" w:cs="Tahoma"/>
          <w:sz w:val="24"/>
          <w:szCs w:val="24"/>
        </w:rPr>
        <w:t>muncă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cel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mai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avantajos</w:t>
      </w:r>
      <w:proofErr w:type="spellEnd"/>
      <w:r w:rsidRPr="00F85FB2">
        <w:rPr>
          <w:rFonts w:ascii="Tahoma" w:hAnsi="Tahoma" w:cs="Tahoma"/>
          <w:sz w:val="24"/>
          <w:szCs w:val="24"/>
        </w:rPr>
        <w:t>.</w:t>
      </w:r>
    </w:p>
    <w:p w:rsidR="00B9317D" w:rsidRDefault="00B9317D" w:rsidP="00B9317D">
      <w:pPr>
        <w:jc w:val="both"/>
        <w:rPr>
          <w:rFonts w:ascii="Arial" w:eastAsia="MS UI Gothic" w:hAnsi="Arial" w:cs="Arial"/>
          <w:sz w:val="24"/>
          <w:szCs w:val="24"/>
        </w:rPr>
      </w:pPr>
      <w:r w:rsidRPr="00F85FB2">
        <w:rPr>
          <w:rFonts w:ascii="MS UI Gothic" w:eastAsia="MS UI Gothic" w:hAnsi="MS UI Gothic" w:cs="MS UI Gothic" w:hint="eastAsia"/>
          <w:sz w:val="24"/>
          <w:szCs w:val="24"/>
        </w:rPr>
        <w:t>✓</w:t>
      </w:r>
      <w:r>
        <w:rPr>
          <w:rFonts w:ascii="MS UI Gothic" w:eastAsia="MS UI Gothic" w:hAnsi="MS UI Gothic" w:cs="MS UI Gothic"/>
          <w:sz w:val="24"/>
          <w:szCs w:val="24"/>
        </w:rPr>
        <w:t xml:space="preserve"> </w:t>
      </w:r>
      <w:proofErr w:type="spellStart"/>
      <w:r w:rsidRPr="00B9317D">
        <w:rPr>
          <w:rFonts w:ascii="Arial" w:eastAsia="MS UI Gothic" w:hAnsi="Arial" w:cs="Arial"/>
          <w:sz w:val="24"/>
          <w:szCs w:val="24"/>
        </w:rPr>
        <w:t>În</w:t>
      </w:r>
      <w:proofErr w:type="spellEnd"/>
      <w:r w:rsidRPr="00B9317D"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 w:rsidRPr="00B9317D">
        <w:rPr>
          <w:rFonts w:ascii="Arial" w:eastAsia="MS UI Gothic" w:hAnsi="Arial" w:cs="Arial"/>
          <w:sz w:val="24"/>
          <w:szCs w:val="24"/>
        </w:rPr>
        <w:t>situația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în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care </w:t>
      </w:r>
      <w:proofErr w:type="gramStart"/>
      <w:r>
        <w:rPr>
          <w:rFonts w:ascii="Arial" w:eastAsia="MS UI Gothic" w:hAnsi="Arial" w:cs="Arial"/>
          <w:sz w:val="24"/>
          <w:szCs w:val="24"/>
        </w:rPr>
        <w:t>un</w:t>
      </w:r>
      <w:proofErr w:type="gram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angajat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are </w:t>
      </w:r>
      <w:proofErr w:type="spellStart"/>
      <w:r>
        <w:rPr>
          <w:rFonts w:ascii="Arial" w:eastAsia="MS UI Gothic" w:hAnsi="Arial" w:cs="Arial"/>
          <w:sz w:val="24"/>
          <w:szCs w:val="24"/>
        </w:rPr>
        <w:t>încheiate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mai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multe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CIM-</w:t>
      </w:r>
      <w:proofErr w:type="spellStart"/>
      <w:r>
        <w:rPr>
          <w:rFonts w:ascii="Arial" w:eastAsia="MS UI Gothic" w:hAnsi="Arial" w:cs="Arial"/>
          <w:sz w:val="24"/>
          <w:szCs w:val="24"/>
        </w:rPr>
        <w:t>uri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și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toate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sunt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cu </w:t>
      </w:r>
      <w:proofErr w:type="spellStart"/>
      <w:r>
        <w:rPr>
          <w:rFonts w:ascii="Arial" w:eastAsia="MS UI Gothic" w:hAnsi="Arial" w:cs="Arial"/>
          <w:sz w:val="24"/>
          <w:szCs w:val="24"/>
        </w:rPr>
        <w:t>normă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par</w:t>
      </w:r>
      <w:r w:rsidR="00EC530C">
        <w:rPr>
          <w:rFonts w:ascii="Arial" w:eastAsia="MS UI Gothic" w:hAnsi="Arial" w:cs="Arial"/>
          <w:sz w:val="24"/>
          <w:szCs w:val="24"/>
        </w:rPr>
        <w:t>ț</w:t>
      </w:r>
      <w:r>
        <w:rPr>
          <w:rFonts w:ascii="Arial" w:eastAsia="MS UI Gothic" w:hAnsi="Arial" w:cs="Arial"/>
          <w:sz w:val="24"/>
          <w:szCs w:val="24"/>
        </w:rPr>
        <w:t>ial</w:t>
      </w:r>
      <w:r w:rsidR="00EC530C">
        <w:rPr>
          <w:rFonts w:ascii="Arial" w:eastAsia="MS UI Gothic" w:hAnsi="Arial" w:cs="Arial"/>
          <w:sz w:val="24"/>
          <w:szCs w:val="24"/>
        </w:rPr>
        <w:t>ă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MS UI Gothic" w:hAnsi="Arial" w:cs="Arial"/>
          <w:sz w:val="24"/>
          <w:szCs w:val="24"/>
        </w:rPr>
        <w:t>iar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suspendarea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intervine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doar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pentru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unele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dintre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ele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MS UI Gothic" w:hAnsi="Arial" w:cs="Arial"/>
          <w:sz w:val="24"/>
          <w:szCs w:val="24"/>
        </w:rPr>
        <w:t>atunci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acesta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va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beneficia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MS UI Gothic" w:hAnsi="Arial" w:cs="Arial"/>
          <w:sz w:val="24"/>
          <w:szCs w:val="24"/>
        </w:rPr>
        <w:t>indemnizația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aferentă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CIM cu </w:t>
      </w:r>
      <w:proofErr w:type="spellStart"/>
      <w:r>
        <w:rPr>
          <w:rFonts w:ascii="Arial" w:eastAsia="MS UI Gothic" w:hAnsi="Arial" w:cs="Arial"/>
          <w:sz w:val="24"/>
          <w:szCs w:val="24"/>
        </w:rPr>
        <w:t>drepturile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salariale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cele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mai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avantajoase</w:t>
      </w:r>
      <w:proofErr w:type="spellEnd"/>
      <w:r>
        <w:rPr>
          <w:rFonts w:ascii="Arial" w:eastAsia="MS UI Gothic" w:hAnsi="Arial" w:cs="Arial"/>
          <w:sz w:val="24"/>
          <w:szCs w:val="24"/>
        </w:rPr>
        <w:t>.</w:t>
      </w:r>
    </w:p>
    <w:p w:rsidR="00B9317D" w:rsidRPr="00B9317D" w:rsidRDefault="00B9317D" w:rsidP="00B9317D">
      <w:pPr>
        <w:jc w:val="both"/>
        <w:rPr>
          <w:rFonts w:ascii="Arial" w:hAnsi="Arial" w:cs="Arial"/>
          <w:sz w:val="24"/>
          <w:szCs w:val="24"/>
        </w:rPr>
      </w:pPr>
      <w:r w:rsidRPr="00F85FB2">
        <w:rPr>
          <w:rFonts w:ascii="MS UI Gothic" w:eastAsia="MS UI Gothic" w:hAnsi="MS UI Gothic" w:cs="MS UI Gothic" w:hint="eastAsia"/>
          <w:sz w:val="24"/>
          <w:szCs w:val="24"/>
        </w:rPr>
        <w:t>✓</w:t>
      </w:r>
      <w:r>
        <w:rPr>
          <w:rFonts w:ascii="MS UI Gothic" w:eastAsia="MS UI Gothic" w:hAnsi="MS UI Gothic" w:cs="MS UI Gothic"/>
          <w:sz w:val="24"/>
          <w:szCs w:val="24"/>
        </w:rPr>
        <w:t xml:space="preserve"> </w:t>
      </w:r>
      <w:proofErr w:type="spellStart"/>
      <w:r w:rsidRPr="00B9317D">
        <w:rPr>
          <w:rFonts w:ascii="Arial" w:eastAsia="MS UI Gothic" w:hAnsi="Arial" w:cs="Arial"/>
          <w:sz w:val="24"/>
          <w:szCs w:val="24"/>
        </w:rPr>
        <w:t>Pensionarii</w:t>
      </w:r>
      <w:proofErr w:type="spellEnd"/>
      <w:r w:rsidRPr="00B9317D"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 w:rsidRPr="00B9317D">
        <w:rPr>
          <w:rFonts w:ascii="Arial" w:eastAsia="MS UI Gothic" w:hAnsi="Arial" w:cs="Arial"/>
          <w:sz w:val="24"/>
          <w:szCs w:val="24"/>
        </w:rPr>
        <w:t>care</w:t>
      </w:r>
      <w:proofErr w:type="spellEnd"/>
      <w:r w:rsidRPr="00B9317D">
        <w:rPr>
          <w:rFonts w:ascii="Arial" w:eastAsia="MS UI Gothic" w:hAnsi="Arial" w:cs="Arial"/>
          <w:sz w:val="24"/>
          <w:szCs w:val="24"/>
        </w:rPr>
        <w:t xml:space="preserve"> au CIM</w:t>
      </w:r>
      <w:r>
        <w:rPr>
          <w:rFonts w:ascii="MS UI Gothic" w:eastAsia="MS UI Gothic" w:hAnsi="MS UI Gothic" w:cs="MS UI Gothic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și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acesta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MS UI Gothic" w:hAnsi="Arial" w:cs="Arial"/>
          <w:sz w:val="24"/>
          <w:szCs w:val="24"/>
        </w:rPr>
        <w:t>fost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sus</w:t>
      </w:r>
      <w:r w:rsidR="00B61831">
        <w:rPr>
          <w:rFonts w:ascii="Arial" w:eastAsia="MS UI Gothic" w:hAnsi="Arial" w:cs="Arial"/>
          <w:sz w:val="24"/>
          <w:szCs w:val="24"/>
        </w:rPr>
        <w:t>pendat</w:t>
      </w:r>
      <w:proofErr w:type="spellEnd"/>
      <w:r w:rsidR="00B61831">
        <w:rPr>
          <w:rFonts w:ascii="Arial" w:eastAsia="MS UI Gothic" w:hAnsi="Arial" w:cs="Arial"/>
          <w:sz w:val="24"/>
          <w:szCs w:val="24"/>
        </w:rPr>
        <w:t xml:space="preserve">, </w:t>
      </w:r>
      <w:proofErr w:type="spellStart"/>
      <w:r w:rsidR="00B61831">
        <w:rPr>
          <w:rFonts w:ascii="Arial" w:eastAsia="MS UI Gothic" w:hAnsi="Arial" w:cs="Arial"/>
          <w:sz w:val="24"/>
          <w:szCs w:val="24"/>
        </w:rPr>
        <w:t>beneficiază</w:t>
      </w:r>
      <w:proofErr w:type="spellEnd"/>
      <w:r w:rsidR="00B61831">
        <w:rPr>
          <w:rFonts w:ascii="Arial" w:eastAsia="MS UI Gothic" w:hAnsi="Arial" w:cs="Arial"/>
          <w:sz w:val="24"/>
          <w:szCs w:val="24"/>
        </w:rPr>
        <w:t xml:space="preserve"> de </w:t>
      </w:r>
      <w:proofErr w:type="spellStart"/>
      <w:r w:rsidR="00B61831">
        <w:rPr>
          <w:rFonts w:ascii="Arial" w:eastAsia="MS UI Gothic" w:hAnsi="Arial" w:cs="Arial"/>
          <w:sz w:val="24"/>
          <w:szCs w:val="24"/>
        </w:rPr>
        <w:t>ș</w:t>
      </w:r>
      <w:r>
        <w:rPr>
          <w:rFonts w:ascii="Arial" w:eastAsia="MS UI Gothic" w:hAnsi="Arial" w:cs="Arial"/>
          <w:sz w:val="24"/>
          <w:szCs w:val="24"/>
        </w:rPr>
        <w:t>omaj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tehnic</w:t>
      </w:r>
      <w:proofErr w:type="spellEnd"/>
      <w:r>
        <w:rPr>
          <w:rFonts w:ascii="Arial" w:eastAsia="MS UI Gothic" w:hAnsi="Arial" w:cs="Arial"/>
          <w:sz w:val="24"/>
          <w:szCs w:val="24"/>
        </w:rPr>
        <w:t>.</w:t>
      </w:r>
    </w:p>
    <w:p w:rsidR="00B9317D" w:rsidRPr="00B9317D" w:rsidRDefault="00B9317D" w:rsidP="00B9317D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:rsidR="00F85FB2" w:rsidRPr="00F85FB2" w:rsidRDefault="00F85FB2" w:rsidP="00F85FB2">
      <w:pPr>
        <w:rPr>
          <w:rFonts w:ascii="Tahoma" w:hAnsi="Tahoma" w:cs="Tahoma"/>
          <w:sz w:val="24"/>
          <w:szCs w:val="24"/>
        </w:rPr>
      </w:pPr>
    </w:p>
    <w:p w:rsidR="00F85FB2" w:rsidRPr="00F85FB2" w:rsidRDefault="00F85FB2">
      <w:pPr>
        <w:rPr>
          <w:rFonts w:ascii="Tahoma" w:hAnsi="Tahoma" w:cs="Tahoma"/>
          <w:sz w:val="24"/>
          <w:szCs w:val="24"/>
        </w:rPr>
      </w:pPr>
    </w:p>
    <w:sectPr w:rsidR="00F85FB2" w:rsidRPr="00F85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C8CA"/>
      </v:shape>
    </w:pict>
  </w:numPicBullet>
  <w:abstractNum w:abstractNumId="0">
    <w:nsid w:val="0B4457EC"/>
    <w:multiLevelType w:val="hybridMultilevel"/>
    <w:tmpl w:val="84F63B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B797C"/>
    <w:multiLevelType w:val="hybridMultilevel"/>
    <w:tmpl w:val="CCF44A88"/>
    <w:lvl w:ilvl="0" w:tplc="96B2AC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75E07"/>
    <w:multiLevelType w:val="hybridMultilevel"/>
    <w:tmpl w:val="B3A2CF5C"/>
    <w:lvl w:ilvl="0" w:tplc="80EA20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B35E8"/>
    <w:multiLevelType w:val="hybridMultilevel"/>
    <w:tmpl w:val="A3D6C02C"/>
    <w:lvl w:ilvl="0" w:tplc="D56AC5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D51E4"/>
    <w:multiLevelType w:val="hybridMultilevel"/>
    <w:tmpl w:val="CC9CF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51D5E"/>
    <w:multiLevelType w:val="hybridMultilevel"/>
    <w:tmpl w:val="8AFC8308"/>
    <w:lvl w:ilvl="0" w:tplc="80EA20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90401"/>
    <w:multiLevelType w:val="hybridMultilevel"/>
    <w:tmpl w:val="55A29786"/>
    <w:lvl w:ilvl="0" w:tplc="E8FCC5B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026D2"/>
    <w:multiLevelType w:val="hybridMultilevel"/>
    <w:tmpl w:val="AE8A9068"/>
    <w:lvl w:ilvl="0" w:tplc="66C4E8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B2"/>
    <w:rsid w:val="000043E6"/>
    <w:rsid w:val="00035D95"/>
    <w:rsid w:val="000A4D42"/>
    <w:rsid w:val="00376F6A"/>
    <w:rsid w:val="00A61661"/>
    <w:rsid w:val="00B61831"/>
    <w:rsid w:val="00B9317D"/>
    <w:rsid w:val="00C84A7C"/>
    <w:rsid w:val="00C85E23"/>
    <w:rsid w:val="00EC530C"/>
    <w:rsid w:val="00F8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5</cp:revision>
  <dcterms:created xsi:type="dcterms:W3CDTF">2020-03-31T08:23:00Z</dcterms:created>
  <dcterms:modified xsi:type="dcterms:W3CDTF">2020-03-31T09:48:00Z</dcterms:modified>
</cp:coreProperties>
</file>